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9C7" w:rsidRPr="00753A16" w:rsidRDefault="005549C7" w:rsidP="005549C7">
      <w:pPr>
        <w:pStyle w:val="a3"/>
        <w:shd w:val="clear" w:color="auto" w:fill="FFFFFF"/>
        <w:spacing w:before="0" w:beforeAutospacing="0" w:after="384" w:afterAutospacing="0"/>
        <w:textAlignment w:val="baseline"/>
        <w:rPr>
          <w:i/>
          <w:color w:val="3A3A3A"/>
          <w:sz w:val="28"/>
          <w:szCs w:val="28"/>
          <w:lang w:val="uk-UA"/>
        </w:rPr>
      </w:pPr>
      <w:r w:rsidRPr="00753A16">
        <w:rPr>
          <w:i/>
          <w:color w:val="3A3A3A"/>
          <w:sz w:val="28"/>
          <w:szCs w:val="28"/>
          <w:lang w:val="uk-UA"/>
        </w:rPr>
        <w:t xml:space="preserve">До </w:t>
      </w:r>
      <w:r w:rsidR="006714BB" w:rsidRPr="00753A16">
        <w:rPr>
          <w:i/>
          <w:color w:val="3A3A3A"/>
          <w:sz w:val="28"/>
          <w:szCs w:val="28"/>
          <w:lang w:val="uk-UA"/>
        </w:rPr>
        <w:t>відома</w:t>
      </w:r>
      <w:r w:rsidRPr="00753A16">
        <w:rPr>
          <w:i/>
          <w:color w:val="3A3A3A"/>
          <w:sz w:val="28"/>
          <w:szCs w:val="28"/>
          <w:lang w:val="uk-UA"/>
        </w:rPr>
        <w:t xml:space="preserve"> громадян!</w:t>
      </w:r>
    </w:p>
    <w:p w:rsidR="00BB264A" w:rsidRPr="003128D6" w:rsidRDefault="006714BB" w:rsidP="003128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28D6">
        <w:rPr>
          <w:rFonts w:ascii="Times New Roman" w:hAnsi="Times New Roman" w:cs="Times New Roman"/>
          <w:color w:val="3A3A3A"/>
          <w:sz w:val="28"/>
          <w:szCs w:val="28"/>
          <w:lang w:val="uk-UA"/>
        </w:rPr>
        <w:t xml:space="preserve">  </w:t>
      </w:r>
      <w:r w:rsidRPr="003128D6">
        <w:rPr>
          <w:rFonts w:ascii="Times New Roman" w:hAnsi="Times New Roman" w:cs="Times New Roman"/>
          <w:color w:val="3A3A3A"/>
          <w:sz w:val="28"/>
          <w:szCs w:val="28"/>
          <w:lang w:val="uk-UA"/>
        </w:rPr>
        <w:t>Вишгородський сектор організації роботи</w:t>
      </w:r>
      <w:r w:rsidR="00A82B43" w:rsidRPr="003128D6">
        <w:rPr>
          <w:rFonts w:ascii="Times New Roman" w:hAnsi="Times New Roman" w:cs="Times New Roman"/>
          <w:color w:val="3A3A3A"/>
          <w:sz w:val="28"/>
          <w:szCs w:val="28"/>
          <w:lang w:val="uk-UA"/>
        </w:rPr>
        <w:t xml:space="preserve"> організаційно-розпорядчого управління </w:t>
      </w:r>
      <w:r w:rsidRPr="003128D6">
        <w:rPr>
          <w:rFonts w:ascii="Times New Roman" w:hAnsi="Times New Roman" w:cs="Times New Roman"/>
          <w:color w:val="3A3A3A"/>
          <w:sz w:val="28"/>
          <w:szCs w:val="28"/>
          <w:lang w:val="uk-UA"/>
        </w:rPr>
        <w:t xml:space="preserve"> ГУ ДПС у Київській област</w:t>
      </w:r>
      <w:r w:rsidRPr="003128D6">
        <w:rPr>
          <w:rFonts w:ascii="Times New Roman" w:hAnsi="Times New Roman" w:cs="Times New Roman"/>
          <w:color w:val="3A3A3A"/>
          <w:sz w:val="28"/>
          <w:szCs w:val="28"/>
          <w:lang w:val="uk-UA"/>
        </w:rPr>
        <w:t xml:space="preserve">і інформує громадян </w:t>
      </w:r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 </w:t>
      </w:r>
      <w:proofErr w:type="spellStart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можливість</w:t>
      </w:r>
      <w:proofErr w:type="spellEnd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повернути</w:t>
      </w:r>
      <w:proofErr w:type="spellEnd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собі</w:t>
      </w:r>
      <w:proofErr w:type="spellEnd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частину</w:t>
      </w:r>
      <w:proofErr w:type="spellEnd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коштів</w:t>
      </w:r>
      <w:proofErr w:type="spellEnd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</w:t>
      </w:r>
      <w:proofErr w:type="spellStart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окремими</w:t>
      </w:r>
      <w:proofErr w:type="spellEnd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понесеними</w:t>
      </w:r>
      <w:proofErr w:type="spellEnd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витратами</w:t>
      </w:r>
      <w:proofErr w:type="spellEnd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тобто</w:t>
      </w:r>
      <w:proofErr w:type="spellEnd"/>
      <w:r w:rsidR="00A82B43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82B43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відповідно до </w:t>
      </w:r>
      <w:r w:rsidR="00A82B43" w:rsidRPr="003128D6">
        <w:rPr>
          <w:rFonts w:ascii="Times New Roman" w:hAnsi="Times New Roman" w:cs="Times New Roman"/>
          <w:color w:val="3A3A3A"/>
          <w:sz w:val="28"/>
          <w:szCs w:val="28"/>
          <w:lang w:val="uk-UA"/>
        </w:rPr>
        <w:t>статті 166 Податкового кодексу України</w:t>
      </w:r>
      <w:r w:rsidR="00BB30AE" w:rsidRPr="003128D6">
        <w:rPr>
          <w:rFonts w:ascii="Times New Roman" w:hAnsi="Times New Roman" w:cs="Times New Roman"/>
          <w:color w:val="3A3A3A"/>
          <w:sz w:val="28"/>
          <w:szCs w:val="28"/>
          <w:lang w:val="uk-UA"/>
        </w:rPr>
        <w:t>,</w:t>
      </w:r>
      <w:r w:rsidRPr="003128D6">
        <w:rPr>
          <w:rFonts w:ascii="Times New Roman" w:hAnsi="Times New Roman" w:cs="Times New Roman"/>
          <w:color w:val="3A3A3A"/>
          <w:sz w:val="28"/>
          <w:szCs w:val="28"/>
          <w:lang w:val="uk-UA"/>
        </w:rPr>
        <w:t xml:space="preserve"> </w:t>
      </w:r>
      <w:r w:rsidRPr="003128D6">
        <w:rPr>
          <w:rFonts w:ascii="Times New Roman" w:hAnsi="Times New Roman" w:cs="Times New Roman"/>
          <w:color w:val="3A3A3A"/>
          <w:sz w:val="28"/>
          <w:szCs w:val="28"/>
          <w:lang w:val="uk-UA"/>
        </w:rPr>
        <w:t>скористатись правом на податкову знижку</w:t>
      </w:r>
      <w:r w:rsidR="00BB30AE" w:rsidRPr="003128D6">
        <w:rPr>
          <w:rFonts w:ascii="Times New Roman" w:hAnsi="Times New Roman" w:cs="Times New Roman"/>
          <w:color w:val="3A3A3A"/>
          <w:sz w:val="28"/>
          <w:szCs w:val="28"/>
          <w:lang w:val="uk-UA"/>
        </w:rPr>
        <w:t>.</w:t>
      </w:r>
      <w:r w:rsidR="00BB30AE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BB30AE" w:rsidRPr="003128D6" w:rsidRDefault="00BB264A" w:rsidP="003128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  <w:lang w:val="uk-UA"/>
        </w:rPr>
      </w:pPr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Г</w:t>
      </w:r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ромадяни, які мають право на податкову знижку</w:t>
      </w:r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</w:t>
      </w:r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можуть</w:t>
      </w:r>
      <w:r w:rsidR="003128D6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 </w:t>
      </w:r>
      <w:proofErr w:type="spellStart"/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місцем</w:t>
      </w:r>
      <w:proofErr w:type="spellEnd"/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реєстраці</w:t>
      </w:r>
      <w:proofErr w:type="spellEnd"/>
      <w:r w:rsidR="00753A1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ї</w:t>
      </w:r>
      <w:r w:rsid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особисто</w:t>
      </w:r>
      <w:proofErr w:type="spellEnd"/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або</w:t>
      </w:r>
      <w:proofErr w:type="spellEnd"/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уповноваженою</w:t>
      </w:r>
      <w:proofErr w:type="spellEnd"/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</w:t>
      </w:r>
      <w:proofErr w:type="spellStart"/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</w:t>
      </w:r>
      <w:proofErr w:type="spellEnd"/>
      <w:r w:rsidR="003128D6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особою</w:t>
      </w:r>
      <w:r w:rsid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</w:t>
      </w:r>
      <w:r w:rsidR="003128D6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подати Декларацію про майновий стан і доходи</w:t>
      </w:r>
      <w:r w:rsidR="00BB30AE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D7BFE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 2019 рік</w:t>
      </w:r>
      <w:r w:rsidR="00AD7BFE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B30AE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 31 </w:t>
      </w:r>
      <w:proofErr w:type="spellStart"/>
      <w:r w:rsidR="00BB30AE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грудня</w:t>
      </w:r>
      <w:proofErr w:type="spellEnd"/>
      <w:r w:rsidR="00BB30AE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2020</w:t>
      </w:r>
      <w:r w:rsidR="00AD7BFE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BB30AE" w:rsidRPr="00A81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року</w:t>
      </w:r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AD7BFE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(</w:t>
      </w:r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включно</w:t>
      </w:r>
      <w:r w:rsidR="00AD7BFE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)</w:t>
      </w:r>
      <w:r w:rsidR="004A4A01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AD7BFE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засобами електронного </w:t>
      </w:r>
      <w:proofErr w:type="spellStart"/>
      <w:r w:rsidR="00AD7BFE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зв»язку</w:t>
      </w:r>
      <w:proofErr w:type="spellEnd"/>
      <w:r w:rsidR="00AD7BFE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або</w:t>
      </w:r>
      <w:r w:rsid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ж</w:t>
      </w:r>
      <w:r w:rsidR="00AD7BFE"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надіслати поштою.</w:t>
      </w:r>
    </w:p>
    <w:p w:rsidR="005549C7" w:rsidRPr="003128D6" w:rsidRDefault="005549C7" w:rsidP="003128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28D6">
        <w:rPr>
          <w:rFonts w:ascii="Georgia" w:hAnsi="Georgia"/>
          <w:color w:val="3A3A3A"/>
          <w:sz w:val="28"/>
          <w:szCs w:val="28"/>
          <w:lang w:val="uk-UA"/>
        </w:rPr>
        <w:t xml:space="preserve"> </w:t>
      </w:r>
      <w:r w:rsidR="006714BB" w:rsidRPr="003128D6">
        <w:rPr>
          <w:rFonts w:ascii="Georgia" w:hAnsi="Georgia"/>
          <w:color w:val="3A3A3A"/>
          <w:sz w:val="28"/>
          <w:szCs w:val="28"/>
          <w:lang w:val="uk-UA"/>
        </w:rPr>
        <w:t xml:space="preserve">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Також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нагадуємо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якщо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платник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податку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кінця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податкового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року,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наступного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звітним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не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використає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своє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право на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нарахування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податкової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знижки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наслідками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звітного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податкового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року,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таке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право на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наступні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податкові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роки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відповідно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п.п.166.4.3 п.166.4 ст.166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Податкового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кодексу </w:t>
      </w:r>
      <w:proofErr w:type="spellStart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України</w:t>
      </w:r>
      <w:proofErr w:type="spellEnd"/>
      <w:r w:rsidRPr="003128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переноситься.</w:t>
      </w:r>
    </w:p>
    <w:p w:rsidR="005549C7" w:rsidRPr="003128D6" w:rsidRDefault="00BB30AE" w:rsidP="003128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3A3A3A"/>
          <w:sz w:val="32"/>
          <w:szCs w:val="32"/>
          <w:lang w:val="uk-UA"/>
        </w:rPr>
      </w:pPr>
      <w:r w:rsidRPr="003128D6">
        <w:rPr>
          <w:rFonts w:ascii="Times New Roman" w:hAnsi="Times New Roman" w:cs="Times New Roman"/>
          <w:i/>
          <w:color w:val="3A3A3A"/>
          <w:sz w:val="28"/>
          <w:szCs w:val="28"/>
          <w:lang w:val="uk-UA"/>
        </w:rPr>
        <w:t xml:space="preserve">   </w:t>
      </w:r>
      <w:proofErr w:type="spellStart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податкову</w:t>
      </w:r>
      <w:proofErr w:type="spellEnd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знижку</w:t>
      </w:r>
      <w:proofErr w:type="spellEnd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>ті</w:t>
      </w:r>
      <w:proofErr w:type="spellEnd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28D6" w:rsidRPr="003128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громадяни</w:t>
      </w:r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="003128D6" w:rsidRPr="003264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3128D6" w:rsidRPr="003128D6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офіційно</w:t>
      </w:r>
      <w:proofErr w:type="spellEnd"/>
      <w:r w:rsidR="003128D6" w:rsidRPr="0031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28D6" w:rsidRPr="003128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="003128D6" w:rsidRPr="0031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28D6" w:rsidRPr="003128D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заробітню</w:t>
      </w:r>
      <w:proofErr w:type="spellEnd"/>
      <w:r w:rsidR="003128D6" w:rsidRPr="00312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28D6" w:rsidRPr="003128D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платню</w:t>
      </w:r>
      <w:proofErr w:type="spellEnd"/>
      <w:r w:rsidR="003128D6" w:rsidRPr="0032644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. </w:t>
      </w:r>
      <w:r w:rsidRPr="003128D6">
        <w:rPr>
          <w:rFonts w:ascii="Times New Roman" w:hAnsi="Times New Roman" w:cs="Times New Roman"/>
          <w:i/>
          <w:color w:val="3A3A3A"/>
          <w:sz w:val="28"/>
          <w:szCs w:val="28"/>
          <w:lang w:val="uk-UA"/>
        </w:rPr>
        <w:t xml:space="preserve">           </w:t>
      </w:r>
      <w:r w:rsidRPr="003128D6">
        <w:rPr>
          <w:rFonts w:ascii="Times New Roman" w:hAnsi="Times New Roman" w:cs="Times New Roman"/>
          <w:i/>
          <w:color w:val="3A3A3A"/>
          <w:sz w:val="32"/>
          <w:szCs w:val="32"/>
          <w:lang w:val="uk-UA"/>
        </w:rPr>
        <w:t xml:space="preserve">     </w:t>
      </w:r>
    </w:p>
    <w:p w:rsidR="00603C9A" w:rsidRPr="00004888" w:rsidRDefault="008F3701">
      <w:pPr>
        <w:rPr>
          <w:sz w:val="32"/>
          <w:szCs w:val="32"/>
        </w:rPr>
      </w:pPr>
    </w:p>
    <w:sectPr w:rsidR="00603C9A" w:rsidRPr="00004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9C7"/>
    <w:rsid w:val="00004888"/>
    <w:rsid w:val="003128D6"/>
    <w:rsid w:val="004523A4"/>
    <w:rsid w:val="004A4A01"/>
    <w:rsid w:val="005549C7"/>
    <w:rsid w:val="006714BB"/>
    <w:rsid w:val="00691574"/>
    <w:rsid w:val="00753A16"/>
    <w:rsid w:val="008F3701"/>
    <w:rsid w:val="00A82B43"/>
    <w:rsid w:val="00AD7BFE"/>
    <w:rsid w:val="00BB264A"/>
    <w:rsid w:val="00BB30AE"/>
    <w:rsid w:val="00FF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46E9D"/>
  <w15:chartTrackingRefBased/>
  <w15:docId w15:val="{2CCA8060-1594-4CDD-801F-00F4D5F0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49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2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2020-12-02T14:50:00Z</dcterms:created>
  <dcterms:modified xsi:type="dcterms:W3CDTF">2020-12-02T14:50:00Z</dcterms:modified>
</cp:coreProperties>
</file>