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D29" w:rsidRDefault="00F41D29" w:rsidP="00F41D29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</w:pPr>
    </w:p>
    <w:p w:rsidR="002A058B" w:rsidRDefault="00433191" w:rsidP="002A058B">
      <w:pPr>
        <w:spacing w:after="0"/>
        <w:ind w:firstLine="0"/>
      </w:pPr>
      <w:r>
        <w:t>1</w:t>
      </w:r>
      <w:r w:rsidR="001E39D2">
        <w:t>8</w:t>
      </w:r>
      <w:r>
        <w:t xml:space="preserve"> </w:t>
      </w:r>
      <w:r w:rsidR="002A058B">
        <w:t>год</w:t>
      </w:r>
      <w:r w:rsidR="006A4FF0">
        <w:t xml:space="preserve">  </w:t>
      </w:r>
      <w:r w:rsidR="00021742">
        <w:t>32</w:t>
      </w:r>
      <w:bookmarkStart w:id="0" w:name="_GoBack"/>
      <w:bookmarkEnd w:id="0"/>
      <w:r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1E39D2" w:rsidP="002A058B">
      <w:pPr>
        <w:spacing w:after="0"/>
        <w:ind w:firstLine="0"/>
      </w:pPr>
      <w:r>
        <w:t>06</w:t>
      </w:r>
      <w:r w:rsidR="00F41D29">
        <w:t xml:space="preserve"> </w:t>
      </w:r>
      <w:r>
        <w:t>жовтня</w:t>
      </w:r>
      <w:r w:rsidR="002E2570">
        <w:t xml:space="preserve">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>
        <w:t>4</w:t>
      </w:r>
      <w:r w:rsidR="009B752E">
        <w:t>3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C60FFE" w:rsidRPr="00C60FFE" w:rsidRDefault="00C60FFE" w:rsidP="00C60FFE">
      <w:pPr>
        <w:spacing w:after="0"/>
        <w:ind w:firstLine="851"/>
        <w:jc w:val="center"/>
        <w:rPr>
          <w:b/>
        </w:rPr>
      </w:pPr>
      <w:r w:rsidRPr="00C60FFE">
        <w:rPr>
          <w:b/>
        </w:rPr>
        <w:t xml:space="preserve">Про затвердження тексту виборчих бюлетенів для голосування у відповідних територіальних виборчих округах єдиного багатомандатного виборчого округу з виборів депутатів </w:t>
      </w:r>
      <w:r>
        <w:rPr>
          <w:b/>
        </w:rPr>
        <w:t>Петрівської сільської</w:t>
      </w:r>
      <w:r w:rsidRPr="00C60FFE">
        <w:rPr>
          <w:b/>
        </w:rPr>
        <w:t xml:space="preserve"> ради </w:t>
      </w:r>
      <w:r>
        <w:rPr>
          <w:b/>
        </w:rPr>
        <w:t>Вишгородського</w:t>
      </w:r>
      <w:r w:rsidRPr="00C60FFE">
        <w:rPr>
          <w:b/>
        </w:rPr>
        <w:t xml:space="preserve"> району </w:t>
      </w:r>
      <w:r>
        <w:rPr>
          <w:b/>
        </w:rPr>
        <w:t>Київської</w:t>
      </w:r>
      <w:r w:rsidRPr="00C60FFE">
        <w:rPr>
          <w:b/>
        </w:rPr>
        <w:t xml:space="preserve"> області та тексту виборчого бюлетеня для голосування у єдиному одномандатному виборчому окрузі з виборів </w:t>
      </w:r>
      <w:r>
        <w:rPr>
          <w:b/>
        </w:rPr>
        <w:t>Петрівського сільського</w:t>
      </w:r>
      <w:r w:rsidRPr="00C60FFE">
        <w:rPr>
          <w:b/>
        </w:rPr>
        <w:t xml:space="preserve"> голови </w:t>
      </w:r>
      <w:r>
        <w:rPr>
          <w:b/>
        </w:rPr>
        <w:t>Вишгородського</w:t>
      </w:r>
      <w:r w:rsidRPr="00C60FFE">
        <w:rPr>
          <w:b/>
        </w:rPr>
        <w:t xml:space="preserve"> району </w:t>
      </w:r>
      <w:r>
        <w:rPr>
          <w:b/>
        </w:rPr>
        <w:t>Київської</w:t>
      </w:r>
      <w:r w:rsidRPr="00C60FFE">
        <w:rPr>
          <w:b/>
        </w:rPr>
        <w:t xml:space="preserve"> області 25 жовтня 2020 року</w:t>
      </w:r>
    </w:p>
    <w:p w:rsidR="00C60FFE" w:rsidRPr="00C60FFE" w:rsidRDefault="00C60FFE" w:rsidP="00C60FFE">
      <w:pPr>
        <w:spacing w:after="0"/>
        <w:ind w:firstLine="851"/>
        <w:rPr>
          <w:b/>
        </w:rPr>
      </w:pPr>
    </w:p>
    <w:p w:rsidR="00C60FFE" w:rsidRPr="00C60FFE" w:rsidRDefault="00C60FFE" w:rsidP="00C60FFE">
      <w:pPr>
        <w:spacing w:after="0"/>
        <w:ind w:firstLine="851"/>
        <w:rPr>
          <w:b/>
        </w:rPr>
      </w:pPr>
    </w:p>
    <w:p w:rsidR="00C60FFE" w:rsidRPr="00C60FFE" w:rsidRDefault="00C60FFE" w:rsidP="00C60FFE">
      <w:pPr>
        <w:spacing w:after="0"/>
        <w:ind w:firstLine="851"/>
      </w:pPr>
      <w:r w:rsidRPr="00C60FFE">
        <w:t xml:space="preserve">Відповідно до статей 240, 241 Виборчого кодексу України, постанови Центральної виборчої комісій від 24 вересня 2020 року № 295 «Про затвердження форми та кольору виборчих бюлетенів з виборів депутатів Верховної Ради Автономної Республіки Крим, обласних, районних, міських, районних у місті, сільських, селищних рад, сільських, селищних, міських голів», постанови Центральної виборчої комісій від 02 жовтня 2020 року № 330 «Про Порядок виготовлення виборчих бюлетенів з місцевих виборів та їх передачі відповідним територіальним та дільничним виборчим комісіям», постанови </w:t>
      </w:r>
      <w:r>
        <w:t>Петрівської сільської</w:t>
      </w:r>
      <w:r w:rsidRPr="00C60FFE">
        <w:t xml:space="preserve"> територіальної виборчої комісії Вишгородського району Київської області від </w:t>
      </w:r>
      <w:r>
        <w:t>06</w:t>
      </w:r>
      <w:r w:rsidRPr="00C60FFE">
        <w:t xml:space="preserve"> </w:t>
      </w:r>
      <w:r>
        <w:t>жовтня</w:t>
      </w:r>
      <w:r w:rsidRPr="00C60FFE">
        <w:t xml:space="preserve"> 2020 року № </w:t>
      </w:r>
      <w:r w:rsidR="00BF783D">
        <w:t>39</w:t>
      </w:r>
      <w:r w:rsidRPr="00C60FFE">
        <w:t xml:space="preserve"> «Про затвердження результатів жеребкування щодо визначення номерів організацій політичних партій для розміщення їх назв у виборчому бюлетені з виборів депутатів </w:t>
      </w:r>
      <w:r>
        <w:t>Петрівської сільської ради</w:t>
      </w:r>
      <w:r w:rsidRPr="00C60FFE">
        <w:t xml:space="preserve"> Вишгородського району Київської області», та керуючись частиною другою статтею 206 Виборчого кодексу України, </w:t>
      </w:r>
      <w:r w:rsidR="00BF783D">
        <w:t>Петрівська сільська</w:t>
      </w:r>
      <w:r w:rsidRPr="00C60FFE">
        <w:t xml:space="preserve"> територіальна виборча комісія </w:t>
      </w:r>
      <w:r w:rsidR="00BF783D" w:rsidRPr="00C60FFE">
        <w:t>Вишгородського району Київської області</w:t>
      </w:r>
      <w:r w:rsidR="00BF783D" w:rsidRPr="00C60FFE">
        <w:t xml:space="preserve"> </w:t>
      </w:r>
      <w:r w:rsidRPr="00BF783D">
        <w:rPr>
          <w:b/>
        </w:rPr>
        <w:t>постановляє</w:t>
      </w:r>
      <w:r w:rsidRPr="00C60FFE">
        <w:t>:</w:t>
      </w:r>
    </w:p>
    <w:p w:rsidR="00C60FFE" w:rsidRPr="00C60FFE" w:rsidRDefault="00C60FFE" w:rsidP="00C60FFE">
      <w:pPr>
        <w:spacing w:after="0"/>
        <w:ind w:firstLine="851"/>
      </w:pPr>
      <w:r w:rsidRPr="00C60FFE">
        <w:t xml:space="preserve">1. Затвердити текст виборчих бюлетенів для голосування у відповідних територіальних виборчих округах єдиного багатомандатного виборчого округу з виборів депутатів </w:t>
      </w:r>
      <w:r w:rsidR="00BF783D" w:rsidRPr="00BF783D">
        <w:t>Петрівської сільської ради Вишгородського району Київської області</w:t>
      </w:r>
      <w:r w:rsidRPr="00C60FFE">
        <w:t xml:space="preserve"> 25 жовтня 2020 року згідно з додатками 1-</w:t>
      </w:r>
      <w:r w:rsidR="00BF783D">
        <w:t>3</w:t>
      </w:r>
      <w:r w:rsidRPr="00C60FFE">
        <w:t>.</w:t>
      </w:r>
    </w:p>
    <w:p w:rsidR="00C60FFE" w:rsidRPr="00C60FFE" w:rsidRDefault="00C60FFE" w:rsidP="00C60FFE">
      <w:pPr>
        <w:spacing w:after="0"/>
        <w:ind w:firstLine="851"/>
      </w:pPr>
    </w:p>
    <w:p w:rsidR="00C60FFE" w:rsidRPr="00C60FFE" w:rsidRDefault="00C60FFE" w:rsidP="00C60FFE">
      <w:pPr>
        <w:spacing w:after="0"/>
        <w:ind w:firstLine="851"/>
      </w:pPr>
      <w:r w:rsidRPr="00C60FFE">
        <w:t xml:space="preserve">2. Затвердити текст виборчого бюлетеня для голосування у єдиному одномандатному виборчому окрузі з виборів </w:t>
      </w:r>
      <w:r w:rsidR="00BF783D">
        <w:t>Петрівського</w:t>
      </w:r>
      <w:r w:rsidRPr="00C60FFE">
        <w:t xml:space="preserve"> </w:t>
      </w:r>
      <w:r w:rsidR="00BF783D">
        <w:t>сільського</w:t>
      </w:r>
      <w:r w:rsidRPr="00C60FFE">
        <w:t xml:space="preserve"> голови </w:t>
      </w:r>
      <w:r w:rsidR="00BF783D" w:rsidRPr="00BF783D">
        <w:t>Вишгородського району Київської області</w:t>
      </w:r>
      <w:r w:rsidR="00BF783D" w:rsidRPr="00C60FFE">
        <w:t xml:space="preserve"> </w:t>
      </w:r>
      <w:r w:rsidRPr="00C60FFE">
        <w:t xml:space="preserve">25 жовтня 2020 року згідно з додатком </w:t>
      </w:r>
      <w:r w:rsidR="00BF783D">
        <w:t>4</w:t>
      </w:r>
      <w:r w:rsidRPr="00C60FFE">
        <w:t>.</w:t>
      </w:r>
    </w:p>
    <w:p w:rsidR="00C60FFE" w:rsidRPr="00C60FFE" w:rsidRDefault="00C60FFE" w:rsidP="00C60FFE">
      <w:pPr>
        <w:spacing w:after="0"/>
        <w:ind w:firstLine="851"/>
      </w:pPr>
    </w:p>
    <w:p w:rsidR="00C60FFE" w:rsidRPr="00C60FFE" w:rsidRDefault="00C60FFE" w:rsidP="00C60FFE">
      <w:pPr>
        <w:spacing w:after="0"/>
        <w:ind w:firstLine="851"/>
      </w:pPr>
      <w:r w:rsidRPr="00C60FFE">
        <w:t xml:space="preserve">3. Встановити ступені захисту виборчого бюлетеня для голосування у багатомандатному виборчому окрузі з виборів депутатів </w:t>
      </w:r>
      <w:r w:rsidR="00BF783D">
        <w:t xml:space="preserve">Петрівської сільської </w:t>
      </w:r>
      <w:r w:rsidRPr="00C60FFE">
        <w:t xml:space="preserve"> ради </w:t>
      </w:r>
      <w:r w:rsidR="00BF783D" w:rsidRPr="00BF783D">
        <w:t>Вишгородського району Київської області</w:t>
      </w:r>
      <w:r w:rsidRPr="00C60FFE">
        <w:t xml:space="preserve"> та єдиному одномандатному виборчому окрузі з виборів </w:t>
      </w:r>
      <w:r w:rsidR="00BF783D">
        <w:t>Петрівського сільського</w:t>
      </w:r>
      <w:r w:rsidRPr="00C60FFE">
        <w:t xml:space="preserve"> голови </w:t>
      </w:r>
      <w:r w:rsidR="00BF783D" w:rsidRPr="00BF783D">
        <w:t>Вишгородського району Київської області</w:t>
      </w:r>
      <w:r w:rsidR="00BF783D" w:rsidRPr="00C60FFE">
        <w:t xml:space="preserve"> </w:t>
      </w:r>
      <w:r w:rsidRPr="00C60FFE">
        <w:t xml:space="preserve">25 жовтня 2020 року згідно з додатком </w:t>
      </w:r>
      <w:r w:rsidR="00BF783D">
        <w:t>5</w:t>
      </w:r>
      <w:r w:rsidRPr="00C60FFE">
        <w:t>.</w:t>
      </w:r>
    </w:p>
    <w:p w:rsidR="00C60FFE" w:rsidRPr="00C60FFE" w:rsidRDefault="00C60FFE" w:rsidP="00C60FFE">
      <w:pPr>
        <w:spacing w:after="0"/>
        <w:ind w:firstLine="851"/>
      </w:pPr>
    </w:p>
    <w:p w:rsidR="00BF783D" w:rsidRPr="00DB1AC7" w:rsidRDefault="00C60FFE" w:rsidP="00BF783D">
      <w:pPr>
        <w:tabs>
          <w:tab w:val="left" w:pos="993"/>
        </w:tabs>
        <w:spacing w:after="0"/>
        <w:ind w:firstLine="0"/>
        <w:rPr>
          <w:b/>
          <w:szCs w:val="28"/>
        </w:rPr>
      </w:pPr>
      <w:r w:rsidRPr="00C60FFE">
        <w:t xml:space="preserve">4. </w:t>
      </w:r>
      <w:r w:rsidR="00BF783D"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9E4017" w:rsidRPr="00C60FFE" w:rsidRDefault="00C60FFE" w:rsidP="00C60FFE">
      <w:pPr>
        <w:spacing w:after="0"/>
        <w:ind w:firstLine="851"/>
      </w:pPr>
      <w:r w:rsidRPr="00C60FFE">
        <w:t>.</w:t>
      </w:r>
    </w:p>
    <w:p w:rsidR="00C60FFE" w:rsidRDefault="00C60FFE" w:rsidP="004248FC">
      <w:pPr>
        <w:spacing w:after="0"/>
        <w:ind w:firstLine="0"/>
      </w:pPr>
    </w:p>
    <w:p w:rsidR="00C60FFE" w:rsidRDefault="00C60FFE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>виборчої комісії                                                                                        С.А. Двірко</w:t>
      </w: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2E2570" w:rsidRDefault="00007D0C" w:rsidP="001E39D2">
      <w:pPr>
        <w:spacing w:after="0"/>
        <w:ind w:firstLine="0"/>
      </w:pPr>
      <w:r>
        <w:t>виборчої комісії                                                                                         О.І. Гелалі</w:t>
      </w:r>
    </w:p>
    <w:p w:rsidR="00BF783D" w:rsidRDefault="00BF783D" w:rsidP="001E39D2">
      <w:pPr>
        <w:spacing w:after="0"/>
        <w:ind w:firstLine="0"/>
      </w:pPr>
    </w:p>
    <w:p w:rsidR="00BF783D" w:rsidRDefault="00BF783D" w:rsidP="001E39D2">
      <w:pPr>
        <w:spacing w:after="0"/>
        <w:ind w:firstLine="0"/>
      </w:pPr>
    </w:p>
    <w:p w:rsidR="00BF783D" w:rsidRDefault="00BF783D" w:rsidP="001E39D2">
      <w:pPr>
        <w:spacing w:after="0"/>
        <w:ind w:firstLine="0"/>
      </w:pPr>
    </w:p>
    <w:p w:rsidR="00BF783D" w:rsidRDefault="00BF783D" w:rsidP="001E39D2">
      <w:pPr>
        <w:spacing w:after="0"/>
        <w:ind w:firstLine="0"/>
      </w:pPr>
    </w:p>
    <w:p w:rsidR="00BF783D" w:rsidRDefault="00BF783D" w:rsidP="001E39D2">
      <w:pPr>
        <w:spacing w:after="0"/>
        <w:ind w:firstLine="0"/>
      </w:pPr>
    </w:p>
    <w:p w:rsidR="00BF783D" w:rsidRDefault="00BF783D" w:rsidP="001E39D2">
      <w:pPr>
        <w:spacing w:after="0"/>
        <w:ind w:firstLine="0"/>
      </w:pPr>
    </w:p>
    <w:p w:rsidR="00BF783D" w:rsidRDefault="00BF783D" w:rsidP="001E39D2">
      <w:pPr>
        <w:spacing w:after="0"/>
        <w:ind w:firstLine="0"/>
      </w:pPr>
    </w:p>
    <w:p w:rsidR="00BF783D" w:rsidRDefault="00BF783D" w:rsidP="001E39D2">
      <w:pPr>
        <w:spacing w:after="0"/>
        <w:ind w:firstLine="0"/>
      </w:pPr>
    </w:p>
    <w:p w:rsidR="00BF783D" w:rsidRDefault="00BF783D" w:rsidP="001E39D2">
      <w:pPr>
        <w:spacing w:after="0"/>
        <w:ind w:firstLine="0"/>
      </w:pPr>
    </w:p>
    <w:p w:rsidR="00BF783D" w:rsidRDefault="00BF783D" w:rsidP="001E39D2">
      <w:pPr>
        <w:spacing w:after="0"/>
        <w:ind w:firstLine="0"/>
      </w:pPr>
    </w:p>
    <w:p w:rsidR="00BF783D" w:rsidRDefault="00BF783D" w:rsidP="00BF783D">
      <w:pPr>
        <w:spacing w:after="0"/>
        <w:ind w:firstLine="0"/>
        <w:rPr>
          <w:b/>
          <w:szCs w:val="28"/>
        </w:rPr>
      </w:pPr>
    </w:p>
    <w:p w:rsidR="00BF783D" w:rsidRDefault="00BF783D" w:rsidP="00BF783D">
      <w:pPr>
        <w:spacing w:after="0"/>
        <w:ind w:firstLine="4820"/>
        <w:rPr>
          <w:b/>
          <w:szCs w:val="28"/>
        </w:rPr>
      </w:pPr>
    </w:p>
    <w:p w:rsidR="00BF783D" w:rsidRPr="00007D0C" w:rsidRDefault="00BF783D" w:rsidP="00BF783D">
      <w:pPr>
        <w:spacing w:after="0"/>
        <w:ind w:firstLine="4820"/>
        <w:rPr>
          <w:b/>
          <w:szCs w:val="28"/>
        </w:rPr>
      </w:pPr>
    </w:p>
    <w:p w:rsidR="00BF783D" w:rsidRDefault="00BF783D" w:rsidP="001E39D2">
      <w:pPr>
        <w:spacing w:after="0"/>
        <w:ind w:firstLine="0"/>
      </w:pPr>
    </w:p>
    <w:sectPr w:rsidR="00BF783D" w:rsidSect="001E39D2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01036D"/>
    <w:rsid w:val="00021742"/>
    <w:rsid w:val="00054E60"/>
    <w:rsid w:val="000D078F"/>
    <w:rsid w:val="001D4828"/>
    <w:rsid w:val="001E39D2"/>
    <w:rsid w:val="00284CF5"/>
    <w:rsid w:val="00286660"/>
    <w:rsid w:val="002A058B"/>
    <w:rsid w:val="002E2570"/>
    <w:rsid w:val="00356400"/>
    <w:rsid w:val="003F2E7F"/>
    <w:rsid w:val="004248FC"/>
    <w:rsid w:val="00433191"/>
    <w:rsid w:val="00462FAA"/>
    <w:rsid w:val="00502BEB"/>
    <w:rsid w:val="00514EC8"/>
    <w:rsid w:val="0053581C"/>
    <w:rsid w:val="00555618"/>
    <w:rsid w:val="005A193A"/>
    <w:rsid w:val="005D0F65"/>
    <w:rsid w:val="006526B8"/>
    <w:rsid w:val="00654E4C"/>
    <w:rsid w:val="006A4FF0"/>
    <w:rsid w:val="006D7A90"/>
    <w:rsid w:val="00735074"/>
    <w:rsid w:val="007654A1"/>
    <w:rsid w:val="00837479"/>
    <w:rsid w:val="008A79BD"/>
    <w:rsid w:val="009154A1"/>
    <w:rsid w:val="00942794"/>
    <w:rsid w:val="009B752E"/>
    <w:rsid w:val="009E4017"/>
    <w:rsid w:val="009E7D85"/>
    <w:rsid w:val="00A10C5C"/>
    <w:rsid w:val="00A84B56"/>
    <w:rsid w:val="00B949BE"/>
    <w:rsid w:val="00BF783D"/>
    <w:rsid w:val="00C05688"/>
    <w:rsid w:val="00C60FFE"/>
    <w:rsid w:val="00DF730E"/>
    <w:rsid w:val="00E108E1"/>
    <w:rsid w:val="00E411B4"/>
    <w:rsid w:val="00E540DE"/>
    <w:rsid w:val="00E92E18"/>
    <w:rsid w:val="00F4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FF0A7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2020-10-15T12:03:00Z</dcterms:created>
  <dcterms:modified xsi:type="dcterms:W3CDTF">2020-10-15T12:50:00Z</dcterms:modified>
</cp:coreProperties>
</file>