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4B4DD326" w:rsidR="00451608" w:rsidRDefault="00433547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33547">
        <w:rPr>
          <w:rFonts w:ascii="Times New Roman" w:hAnsi="Times New Roman"/>
          <w:bCs/>
          <w:sz w:val="24"/>
          <w:szCs w:val="24"/>
        </w:rPr>
        <w:t>послуги з «Технічного обслуговування</w:t>
      </w:r>
      <w:r w:rsidR="007D0FEE" w:rsidRPr="007D0FEE">
        <w:rPr>
          <w:rFonts w:ascii="Times New Roman" w:hAnsi="Times New Roman"/>
          <w:bCs/>
          <w:sz w:val="24"/>
          <w:szCs w:val="24"/>
        </w:rPr>
        <w:t xml:space="preserve"> </w:t>
      </w:r>
      <w:r w:rsidR="007D0FEE">
        <w:rPr>
          <w:rFonts w:ascii="Times New Roman" w:hAnsi="Times New Roman"/>
          <w:bCs/>
          <w:sz w:val="24"/>
          <w:szCs w:val="24"/>
        </w:rPr>
        <w:t>електричних</w:t>
      </w:r>
      <w:r w:rsidRPr="00433547">
        <w:rPr>
          <w:rFonts w:ascii="Times New Roman" w:hAnsi="Times New Roman"/>
          <w:bCs/>
          <w:sz w:val="24"/>
          <w:szCs w:val="24"/>
        </w:rPr>
        <w:t xml:space="preserve"> мереж вуличного освітлення Петрівської сільської територіальної громади», код 50230000-6 —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словника.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53D2922E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433547" w:rsidRPr="00433547">
        <w:rPr>
          <w:rFonts w:ascii="Times New Roman" w:hAnsi="Times New Roman"/>
          <w:bCs/>
          <w:sz w:val="24"/>
          <w:szCs w:val="24"/>
        </w:rPr>
        <w:t>послуги з «Технічного обслуговування мережі вуличного освітлення Петрівської сільської територіальної громади», код 50230000-6 —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65411FC" w:rsidR="002B72AC" w:rsidRPr="008232EC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 xml:space="preserve">дентифікатор процедури </w:t>
      </w:r>
      <w:r w:rsidR="002B72AC" w:rsidRPr="007D0FEE">
        <w:rPr>
          <w:sz w:val="24"/>
          <w:szCs w:val="24"/>
          <w:lang w:val="uk-UA"/>
        </w:rPr>
        <w:t>закупівлі:</w:t>
      </w:r>
      <w:r w:rsidR="007D0FEE" w:rsidRPr="007D0FEE">
        <w:rPr>
          <w:sz w:val="24"/>
          <w:szCs w:val="24"/>
          <w:lang w:val="uk-UA"/>
        </w:rPr>
        <w:t xml:space="preserve"> </w:t>
      </w:r>
      <w:r w:rsidR="007D0FEE" w:rsidRPr="007D0FEE">
        <w:rPr>
          <w:b w:val="0"/>
          <w:sz w:val="24"/>
          <w:szCs w:val="20"/>
          <w:shd w:val="clear" w:color="auto" w:fill="FFFFFF"/>
        </w:rPr>
        <w:t>UA-2023-08-01-001255-a</w:t>
      </w:r>
      <w:r w:rsidR="007D0FEE" w:rsidRPr="007D0FEE">
        <w:rPr>
          <w:b w:val="0"/>
          <w:sz w:val="24"/>
          <w:szCs w:val="20"/>
          <w:shd w:val="clear" w:color="auto" w:fill="FFFFFF"/>
        </w:rPr>
        <w:t xml:space="preserve"> </w:t>
      </w:r>
      <w:r w:rsidR="007D0FEE" w:rsidRPr="007D0FEE">
        <w:rPr>
          <w:sz w:val="24"/>
          <w:szCs w:val="24"/>
          <w:lang w:val="uk-UA"/>
        </w:rPr>
        <w:t xml:space="preserve"> </w:t>
      </w:r>
      <w:r w:rsidR="00451608" w:rsidRPr="007D0FEE">
        <w:rPr>
          <w:sz w:val="24"/>
          <w:szCs w:val="24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95D4F6E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8</w:t>
      </w:r>
      <w:r w:rsidR="003A695D">
        <w:rPr>
          <w:rFonts w:ascii="Times New Roman" w:hAnsi="Times New Roman"/>
          <w:sz w:val="24"/>
          <w:szCs w:val="24"/>
        </w:rPr>
        <w:t>5</w:t>
      </w:r>
      <w:r w:rsidR="00F37368">
        <w:rPr>
          <w:rFonts w:ascii="Times New Roman" w:hAnsi="Times New Roman"/>
          <w:sz w:val="24"/>
          <w:szCs w:val="24"/>
        </w:rPr>
        <w:t>0</w:t>
      </w:r>
      <w:r w:rsidR="00451608">
        <w:rPr>
          <w:rFonts w:ascii="Times New Roman" w:hAnsi="Times New Roman"/>
          <w:sz w:val="24"/>
          <w:szCs w:val="24"/>
        </w:rPr>
        <w:t xml:space="preserve"> 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8DE5F3F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8</w:t>
      </w:r>
      <w:r w:rsidR="00F558BD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00,00 грн. визначено згідно з рішенням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тридцять восьмої сесії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Петрівської сільської ради від 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15 червня 2023 </w:t>
      </w:r>
      <w:r w:rsidR="003A695D" w:rsidRP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>№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>1459</w:t>
      </w:r>
      <w:r w:rsidR="003A695D" w:rsidRP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внесення змін до рішення Петрівської сільської ради від 22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грудня 2022 року №1294-31- «Про бюджет Петрівської сільської територіальної громади на 2023рік».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3E7569B" w14:textId="2CC71B12" w:rsidR="008232EC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8232EC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5DA41CBB" w14:textId="14D77641" w:rsidR="001F42B8" w:rsidRDefault="007D0FEE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D0FEE">
        <w:rPr>
          <w:rFonts w:ascii="Times New Roman" w:hAnsi="Times New Roman"/>
          <w:sz w:val="24"/>
          <w:szCs w:val="24"/>
        </w:rPr>
        <w:t>https://prozorro.gov.ua/tender/UA-2023-08-01-001255-a</w:t>
      </w:r>
      <w:bookmarkStart w:id="0" w:name="_GoBack"/>
      <w:bookmarkEnd w:id="0"/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C2173"/>
    <w:rsid w:val="001F42B8"/>
    <w:rsid w:val="00215C5F"/>
    <w:rsid w:val="002B72AC"/>
    <w:rsid w:val="00390707"/>
    <w:rsid w:val="003A695D"/>
    <w:rsid w:val="003C2056"/>
    <w:rsid w:val="003F3979"/>
    <w:rsid w:val="00430DB4"/>
    <w:rsid w:val="00433547"/>
    <w:rsid w:val="00433AE8"/>
    <w:rsid w:val="00451608"/>
    <w:rsid w:val="004522B9"/>
    <w:rsid w:val="004A1DBF"/>
    <w:rsid w:val="005C2804"/>
    <w:rsid w:val="00611F81"/>
    <w:rsid w:val="00737121"/>
    <w:rsid w:val="007D0FEE"/>
    <w:rsid w:val="008232EC"/>
    <w:rsid w:val="008D7C35"/>
    <w:rsid w:val="009F2AF2"/>
    <w:rsid w:val="00A52318"/>
    <w:rsid w:val="00A907C6"/>
    <w:rsid w:val="00AA62CB"/>
    <w:rsid w:val="00B325E1"/>
    <w:rsid w:val="00BD051A"/>
    <w:rsid w:val="00BE5293"/>
    <w:rsid w:val="00C1372A"/>
    <w:rsid w:val="00D626B8"/>
    <w:rsid w:val="00E703B3"/>
    <w:rsid w:val="00F3311C"/>
    <w:rsid w:val="00F37368"/>
    <w:rsid w:val="00F5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5</cp:revision>
  <cp:lastPrinted>2021-07-27T09:00:00Z</cp:lastPrinted>
  <dcterms:created xsi:type="dcterms:W3CDTF">2023-07-31T12:26:00Z</dcterms:created>
  <dcterms:modified xsi:type="dcterms:W3CDTF">2023-08-01T06:54:00Z</dcterms:modified>
</cp:coreProperties>
</file>