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92C4E94" w14:textId="43CF6AA4" w:rsidR="00C42C93" w:rsidRDefault="00C42C93" w:rsidP="00C42C93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>Послуги з технічного обслуговування системи оповіщення та інформування населення</w:t>
      </w:r>
      <w:r w:rsidR="005C61CE"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</w:p>
    <w:p w14:paraId="3182295D" w14:textId="0C5C3A11" w:rsidR="00CB674F" w:rsidRDefault="005C61CE" w:rsidP="00C42C93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код </w:t>
      </w:r>
      <w:r w:rsidR="00C42C93"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>50340000-0 Послуги з ремонту і технічного обслуговування аудіовізуального та оптичного обладнання</w:t>
      </w:r>
      <w:r w:rsidR="00C42C93"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>за ДК 021:2015 Єдиного закупівельного словника.</w:t>
      </w:r>
    </w:p>
    <w:p w14:paraId="70EDE943" w14:textId="77777777" w:rsidR="005C61CE" w:rsidRPr="00451608" w:rsidRDefault="005C61CE" w:rsidP="005C61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5E6F7105" w14:textId="2F60B63B" w:rsidR="00C42C93" w:rsidRPr="00C42C93" w:rsidRDefault="002B72AC" w:rsidP="00C42C9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C42C93" w:rsidRPr="00C42C93">
        <w:rPr>
          <w:rFonts w:ascii="Times New Roman" w:hAnsi="Times New Roman"/>
          <w:bCs/>
          <w:sz w:val="24"/>
          <w:szCs w:val="24"/>
        </w:rPr>
        <w:t>Послуги з технічного обслуговування системи оповіщення та інформування населення</w:t>
      </w:r>
      <w:r w:rsidR="00C42C93">
        <w:rPr>
          <w:rFonts w:ascii="Times New Roman" w:hAnsi="Times New Roman"/>
          <w:bCs/>
          <w:sz w:val="24"/>
          <w:szCs w:val="24"/>
        </w:rPr>
        <w:t>,</w:t>
      </w:r>
      <w:r w:rsidR="00C42C93" w:rsidRPr="00C42C93">
        <w:rPr>
          <w:rFonts w:ascii="Times New Roman" w:hAnsi="Times New Roman"/>
          <w:bCs/>
          <w:sz w:val="24"/>
          <w:szCs w:val="24"/>
        </w:rPr>
        <w:t xml:space="preserve"> код 50340000-0 Послуги з ремонту і технічного обслуговування аудіовізуального та оптичного обладнання за ДК 021:2015 Єдиного закупівельного словника.</w:t>
      </w:r>
    </w:p>
    <w:p w14:paraId="716256EF" w14:textId="744FC23A" w:rsidR="00CB674F" w:rsidRPr="005C61CE" w:rsidRDefault="005C61CE" w:rsidP="005C6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B9B">
        <w:rPr>
          <w:rFonts w:ascii="Times New Roman" w:hAnsi="Times New Roman" w:cs="Times New Roman"/>
          <w:sz w:val="24"/>
          <w:szCs w:val="24"/>
        </w:rPr>
        <w:t>  </w:t>
      </w:r>
    </w:p>
    <w:p w14:paraId="000506D5" w14:textId="697991D9" w:rsidR="00451608" w:rsidRDefault="00451608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21E2917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C42C93" w:rsidRPr="00C42C93">
        <w:rPr>
          <w:b w:val="0"/>
          <w:sz w:val="24"/>
          <w:szCs w:val="20"/>
          <w:shd w:val="clear" w:color="auto" w:fill="FFFFFF"/>
          <w:lang w:val="uk-UA"/>
        </w:rPr>
        <w:t>UA-2023-12-27-002113-a</w:t>
      </w:r>
      <w:r w:rsidR="00C42C93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F17183B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C42C93">
        <w:rPr>
          <w:rFonts w:ascii="Times New Roman" w:hAnsi="Times New Roman"/>
          <w:sz w:val="24"/>
          <w:szCs w:val="24"/>
        </w:rPr>
        <w:t>1</w:t>
      </w:r>
      <w:r w:rsidR="00016006">
        <w:rPr>
          <w:rFonts w:ascii="Times New Roman" w:hAnsi="Times New Roman"/>
          <w:sz w:val="24"/>
          <w:szCs w:val="24"/>
        </w:rPr>
        <w:t>50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88F0703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016006">
        <w:rPr>
          <w:rFonts w:ascii="Times New Roman" w:eastAsia="Times New Roman" w:hAnsi="Times New Roman"/>
          <w:bCs/>
          <w:sz w:val="24"/>
          <w:szCs w:val="24"/>
          <w:lang w:eastAsia="uk-UA"/>
        </w:rPr>
        <w:t>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Сорок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восьмої сесії №1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753-48-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 xml:space="preserve"> VIII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22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.2023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640EE6E5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42C93">
        <w:rPr>
          <w:rFonts w:ascii="Times New Roman" w:hAnsi="Times New Roman"/>
          <w:sz w:val="24"/>
          <w:szCs w:val="24"/>
          <w:lang w:val="en-US"/>
        </w:rPr>
        <w:t xml:space="preserve">31 </w:t>
      </w:r>
      <w:r w:rsidR="00C42C93" w:rsidRPr="00C42C93">
        <w:rPr>
          <w:rFonts w:ascii="Times New Roman" w:hAnsi="Times New Roman"/>
          <w:sz w:val="24"/>
          <w:szCs w:val="24"/>
        </w:rPr>
        <w:t>грудня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42C93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A2086C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26D3A568" w14:textId="6FB5E6D0" w:rsidR="00C42C93" w:rsidRDefault="00C42C93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2C93">
        <w:rPr>
          <w:rFonts w:ascii="Times New Roman" w:hAnsi="Times New Roman"/>
          <w:sz w:val="24"/>
          <w:szCs w:val="24"/>
        </w:rPr>
        <w:t>https://prozorro.gov.ua/tender/UA-2023-12-27-002113-a</w:t>
      </w:r>
      <w:r>
        <w:rPr>
          <w:rFonts w:ascii="Times New Roman" w:hAnsi="Times New Roman"/>
          <w:sz w:val="24"/>
          <w:szCs w:val="24"/>
        </w:rPr>
        <w:t>.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2748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16006"/>
    <w:rsid w:val="000852EC"/>
    <w:rsid w:val="001C2173"/>
    <w:rsid w:val="001F42B8"/>
    <w:rsid w:val="001F7F2A"/>
    <w:rsid w:val="00215C5F"/>
    <w:rsid w:val="002B72AC"/>
    <w:rsid w:val="003033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7165F"/>
    <w:rsid w:val="00593015"/>
    <w:rsid w:val="005C2804"/>
    <w:rsid w:val="005C61CE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42C93"/>
    <w:rsid w:val="00CB674F"/>
    <w:rsid w:val="00CE1EBF"/>
    <w:rsid w:val="00D626B8"/>
    <w:rsid w:val="00D95F65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42C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20">
    <w:name w:val="Заголовок 2 Знак"/>
    <w:basedOn w:val="a0"/>
    <w:link w:val="2"/>
    <w:uiPriority w:val="9"/>
    <w:rsid w:val="00C42C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/>
    </w:rPr>
  </w:style>
  <w:style w:type="character" w:customStyle="1" w:styleId="qaclassifierdescrcode">
    <w:name w:val="qa_classifier_descr_code"/>
    <w:basedOn w:val="a0"/>
    <w:rsid w:val="00C42C93"/>
  </w:style>
  <w:style w:type="character" w:customStyle="1" w:styleId="qaclassifierdescrprimary">
    <w:name w:val="qa_classifier_descr_primary"/>
    <w:basedOn w:val="a0"/>
    <w:rsid w:val="00C42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1470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2024-01-16T07:27:00Z</dcterms:created>
  <dcterms:modified xsi:type="dcterms:W3CDTF">2024-01-16T07:27:00Z</dcterms:modified>
</cp:coreProperties>
</file>