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B95DED7" w14:textId="77777777" w:rsidR="001259F0" w:rsidRDefault="001259F0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59F0">
        <w:rPr>
          <w:rFonts w:ascii="Times New Roman" w:eastAsia="Times New Roman" w:hAnsi="Times New Roman" w:cs="Times New Roman"/>
          <w:sz w:val="24"/>
          <w:szCs w:val="24"/>
        </w:rPr>
        <w:t xml:space="preserve">Послуги з </w:t>
      </w:r>
    </w:p>
    <w:p w14:paraId="72051C85" w14:textId="7514F4CA" w:rsidR="00B864E9" w:rsidRPr="00B83589" w:rsidRDefault="001259F0" w:rsidP="00B864E9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B83589">
        <w:rPr>
          <w:rFonts w:ascii="Times New Roman" w:eastAsia="Times New Roman" w:hAnsi="Times New Roman"/>
          <w:b/>
          <w:color w:val="000000"/>
          <w:sz w:val="24"/>
          <w:szCs w:val="24"/>
        </w:rPr>
        <w:t>«</w:t>
      </w:r>
      <w:r w:rsidR="00B83589">
        <w:rPr>
          <w:rFonts w:ascii="Times New Roman" w:eastAsia="Times New Roman" w:hAnsi="Times New Roman"/>
          <w:b/>
          <w:color w:val="000000"/>
          <w:sz w:val="24"/>
          <w:szCs w:val="24"/>
        </w:rPr>
        <w:t>У</w:t>
      </w:r>
      <w:r w:rsidR="00B83589" w:rsidRPr="00B83589">
        <w:rPr>
          <w:rFonts w:ascii="Times New Roman" w:eastAsia="Times New Roman" w:hAnsi="Times New Roman"/>
          <w:b/>
          <w:color w:val="000000"/>
          <w:sz w:val="24"/>
          <w:szCs w:val="24"/>
        </w:rPr>
        <w:t>тримання та поточного ремонту світлофорних об’єктів, код 50230000-6 Послуги з ремонту, технічного обслуговування дорожньої інфраструктури і пов’язаного обладнання та супутні послуги за ДК 021:2015 Єдиного закупівельного словника</w:t>
      </w:r>
      <w:r w:rsidRPr="00B8358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» </w:t>
      </w: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52EC885C" w:rsidR="00451608" w:rsidRDefault="002B72AC" w:rsidP="001259F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259F0" w:rsidRPr="001259F0">
        <w:rPr>
          <w:rFonts w:ascii="Times New Roman" w:eastAsia="Times New Roman" w:hAnsi="Times New Roman" w:cs="Times New Roman"/>
          <w:sz w:val="24"/>
          <w:szCs w:val="24"/>
        </w:rPr>
        <w:t>Послуги з «</w:t>
      </w:r>
      <w:r w:rsidR="00B83589">
        <w:rPr>
          <w:rFonts w:ascii="Times New Roman" w:eastAsia="Times New Roman" w:hAnsi="Times New Roman" w:cs="Times New Roman"/>
          <w:sz w:val="24"/>
          <w:szCs w:val="24"/>
        </w:rPr>
        <w:t>З у</w:t>
      </w:r>
      <w:r w:rsidR="00B83589" w:rsidRPr="00B83589">
        <w:rPr>
          <w:rFonts w:ascii="Times New Roman" w:eastAsia="Times New Roman" w:hAnsi="Times New Roman" w:cs="Times New Roman"/>
          <w:sz w:val="24"/>
          <w:szCs w:val="24"/>
        </w:rPr>
        <w:t>тримання та поточного ремонту світлофорних об’єктів, код 50230000-6 Послуги з ремонту, технічного обслуговування дорожньої інфраструктури і пов’язаного обладнання та супутні послуги за ДК 021:2015 Єдиного закупівельного словника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17EDB2D7" w:rsidR="002B72AC" w:rsidRPr="00C02F13" w:rsidRDefault="00BD051A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B83589" w:rsidRPr="00B83589">
        <w:rPr>
          <w:b w:val="0"/>
          <w:sz w:val="24"/>
          <w:szCs w:val="20"/>
          <w:shd w:val="clear" w:color="auto" w:fill="FFFFFF"/>
          <w:lang w:val="uk-UA"/>
        </w:rPr>
        <w:t>UA-2024-04-05-004809-a</w:t>
      </w:r>
      <w:r w:rsidR="00B83589">
        <w:rPr>
          <w:rFonts w:ascii="Arial" w:hAnsi="Arial" w:cs="Arial"/>
          <w:color w:val="333333"/>
          <w:sz w:val="20"/>
          <w:szCs w:val="20"/>
          <w:shd w:val="clear" w:color="auto" w:fill="FFFFFF"/>
          <w:lang w:val="uk-UA"/>
        </w:rPr>
        <w:t xml:space="preserve"> 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38815056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C2173">
        <w:rPr>
          <w:rFonts w:ascii="Times New Roman" w:hAnsi="Times New Roman"/>
          <w:sz w:val="24"/>
          <w:szCs w:val="24"/>
        </w:rPr>
        <w:t xml:space="preserve"> </w:t>
      </w:r>
      <w:r w:rsidR="00B83589">
        <w:rPr>
          <w:rFonts w:ascii="Times New Roman" w:hAnsi="Times New Roman"/>
          <w:sz w:val="24"/>
          <w:szCs w:val="24"/>
        </w:rPr>
        <w:t>550</w:t>
      </w:r>
      <w:r w:rsidR="006F7680">
        <w:rPr>
          <w:rFonts w:ascii="Times New Roman" w:hAnsi="Times New Roman"/>
          <w:sz w:val="24"/>
          <w:szCs w:val="24"/>
        </w:rPr>
        <w:t xml:space="preserve"> </w:t>
      </w:r>
      <w:r w:rsidR="00B83589">
        <w:rPr>
          <w:rFonts w:ascii="Times New Roman" w:hAnsi="Times New Roman"/>
          <w:sz w:val="24"/>
          <w:szCs w:val="24"/>
        </w:rPr>
        <w:t>0</w:t>
      </w:r>
      <w:r w:rsidR="005B60F1">
        <w:rPr>
          <w:rFonts w:ascii="Times New Roman" w:hAnsi="Times New Roman"/>
          <w:sz w:val="24"/>
          <w:szCs w:val="24"/>
        </w:rPr>
        <w:t>00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21E46018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B83589">
        <w:rPr>
          <w:rFonts w:ascii="Times New Roman" w:eastAsia="Times New Roman" w:hAnsi="Times New Roman"/>
          <w:bCs/>
          <w:sz w:val="24"/>
          <w:szCs w:val="24"/>
          <w:lang w:eastAsia="uk-UA"/>
        </w:rPr>
        <w:t>550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B83589">
        <w:rPr>
          <w:rFonts w:ascii="Times New Roman" w:eastAsia="Times New Roman" w:hAnsi="Times New Roman"/>
          <w:bCs/>
          <w:sz w:val="24"/>
          <w:szCs w:val="24"/>
          <w:lang w:eastAsia="uk-UA"/>
        </w:rPr>
        <w:t>0</w:t>
      </w:r>
      <w:r w:rsidR="005B60F1">
        <w:rPr>
          <w:rFonts w:ascii="Times New Roman" w:eastAsia="Times New Roman" w:hAnsi="Times New Roman"/>
          <w:bCs/>
          <w:sz w:val="24"/>
          <w:szCs w:val="24"/>
          <w:lang w:eastAsia="uk-UA"/>
        </w:rPr>
        <w:t>00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,00 грн. 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 рішенням</w:t>
      </w:r>
      <w:r w:rsidR="001259F0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1259F0">
        <w:rPr>
          <w:rFonts w:ascii="Times New Roman" w:eastAsia="Times New Roman" w:hAnsi="Times New Roman"/>
          <w:bCs/>
          <w:sz w:val="24"/>
          <w:szCs w:val="24"/>
          <w:lang w:eastAsia="uk-UA"/>
        </w:rPr>
        <w:t>ської сільської ради №1</w:t>
      </w:r>
      <w:r w:rsidR="001259F0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1753-48-VIII</w:t>
      </w:r>
      <w:r w:rsidR="001259F0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22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1259F0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12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.202</w:t>
      </w:r>
      <w:r w:rsidR="001259F0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«Про бюджет Петрівської сільської територіальної громади на 202</w:t>
      </w:r>
      <w:r w:rsidR="001259F0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4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рік»».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335F0F14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1259F0">
        <w:rPr>
          <w:rFonts w:ascii="Times New Roman" w:hAnsi="Times New Roman"/>
          <w:sz w:val="24"/>
          <w:szCs w:val="24"/>
          <w:lang w:val="ru-RU"/>
        </w:rPr>
        <w:t>4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43096FE0" w:rsidR="004A1DBF" w:rsidRDefault="00B83589" w:rsidP="00B83589">
      <w:pPr>
        <w:rPr>
          <w:rFonts w:ascii="Times New Roman" w:hAnsi="Times New Roman"/>
          <w:b/>
          <w:sz w:val="24"/>
          <w:szCs w:val="24"/>
        </w:rPr>
      </w:pPr>
      <w:r w:rsidRPr="00B83589">
        <w:rPr>
          <w:rFonts w:ascii="Times New Roman" w:hAnsi="Times New Roman"/>
          <w:sz w:val="24"/>
          <w:szCs w:val="24"/>
        </w:rPr>
        <w:t>https://prozorro.gov.ua/tender/UA-2024-04-05-004809-a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12388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C191C"/>
    <w:rsid w:val="001259F0"/>
    <w:rsid w:val="001C2173"/>
    <w:rsid w:val="001F42B8"/>
    <w:rsid w:val="00215C5F"/>
    <w:rsid w:val="002B72AC"/>
    <w:rsid w:val="002D0CF5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536B50"/>
    <w:rsid w:val="005B60F1"/>
    <w:rsid w:val="005C2804"/>
    <w:rsid w:val="00611F81"/>
    <w:rsid w:val="006F7680"/>
    <w:rsid w:val="00737121"/>
    <w:rsid w:val="008C3E31"/>
    <w:rsid w:val="008D7C35"/>
    <w:rsid w:val="009A5205"/>
    <w:rsid w:val="009F2AF2"/>
    <w:rsid w:val="00A51245"/>
    <w:rsid w:val="00A52318"/>
    <w:rsid w:val="00A870F6"/>
    <w:rsid w:val="00A907C6"/>
    <w:rsid w:val="00A932E2"/>
    <w:rsid w:val="00AA62CB"/>
    <w:rsid w:val="00AE32EE"/>
    <w:rsid w:val="00B325E1"/>
    <w:rsid w:val="00B83589"/>
    <w:rsid w:val="00B864E9"/>
    <w:rsid w:val="00BD051A"/>
    <w:rsid w:val="00BE5293"/>
    <w:rsid w:val="00C02F13"/>
    <w:rsid w:val="00C1372A"/>
    <w:rsid w:val="00CA7B41"/>
    <w:rsid w:val="00D05592"/>
    <w:rsid w:val="00D626B8"/>
    <w:rsid w:val="00E703B3"/>
    <w:rsid w:val="00EB44E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1467</Words>
  <Characters>837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2024-04-05T10:00:00Z</dcterms:created>
  <dcterms:modified xsi:type="dcterms:W3CDTF">2024-04-05T10:00:00Z</dcterms:modified>
</cp:coreProperties>
</file>