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5E2A8ABD" w:rsidR="00451608" w:rsidRDefault="00175052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75052">
        <w:rPr>
          <w:rFonts w:ascii="Times New Roman" w:hAnsi="Times New Roman"/>
          <w:bCs/>
          <w:sz w:val="24"/>
          <w:szCs w:val="24"/>
        </w:rPr>
        <w:t>Е</w:t>
      </w:r>
      <w:r w:rsidRPr="00175052">
        <w:rPr>
          <w:rFonts w:ascii="Times New Roman" w:hAnsi="Times New Roman"/>
          <w:bCs/>
          <w:sz w:val="24"/>
          <w:szCs w:val="24"/>
        </w:rPr>
        <w:t>лектричн</w:t>
      </w:r>
      <w:r w:rsidRPr="00175052">
        <w:rPr>
          <w:rFonts w:ascii="Times New Roman" w:hAnsi="Times New Roman"/>
          <w:bCs/>
          <w:sz w:val="24"/>
          <w:szCs w:val="24"/>
        </w:rPr>
        <w:t>а</w:t>
      </w:r>
      <w:r w:rsidRPr="00175052">
        <w:rPr>
          <w:rFonts w:ascii="Times New Roman" w:hAnsi="Times New Roman"/>
          <w:bCs/>
          <w:sz w:val="24"/>
          <w:szCs w:val="24"/>
        </w:rPr>
        <w:t xml:space="preserve"> енергі</w:t>
      </w:r>
      <w:r w:rsidRPr="00175052">
        <w:rPr>
          <w:rFonts w:ascii="Times New Roman" w:hAnsi="Times New Roman"/>
          <w:bCs/>
          <w:sz w:val="24"/>
          <w:szCs w:val="24"/>
        </w:rPr>
        <w:t>я</w:t>
      </w:r>
      <w:r w:rsidRPr="00175052">
        <w:rPr>
          <w:rFonts w:ascii="Times New Roman" w:hAnsi="Times New Roman"/>
          <w:bCs/>
          <w:sz w:val="24"/>
          <w:szCs w:val="24"/>
        </w:rPr>
        <w:t>, код 09310000-5 – Електрична енергія</w:t>
      </w:r>
      <w:r w:rsidR="00F37368" w:rsidRPr="00F37368">
        <w:rPr>
          <w:rFonts w:ascii="Times New Roman" w:hAnsi="Times New Roman"/>
          <w:bCs/>
          <w:sz w:val="24"/>
          <w:szCs w:val="24"/>
        </w:rPr>
        <w:t xml:space="preserve"> за ДК 021:2015 Єдиного закупівельного словника.</w:t>
      </w:r>
      <w:r w:rsidR="00F37368">
        <w:rPr>
          <w:b/>
          <w:bCs/>
          <w:iCs/>
          <w:sz w:val="24"/>
          <w:szCs w:val="24"/>
          <w:lang w:eastAsia="ru-RU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07514A53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175052" w:rsidRPr="00175052">
        <w:rPr>
          <w:rFonts w:ascii="Times New Roman" w:hAnsi="Times New Roman"/>
          <w:bCs/>
          <w:sz w:val="24"/>
          <w:szCs w:val="24"/>
        </w:rPr>
        <w:t>Електрична енергія</w:t>
      </w:r>
      <w:r w:rsidR="00175052">
        <w:rPr>
          <w:rFonts w:ascii="Times New Roman" w:hAnsi="Times New Roman"/>
          <w:bCs/>
          <w:sz w:val="24"/>
          <w:szCs w:val="24"/>
        </w:rPr>
        <w:t>»</w:t>
      </w:r>
      <w:r w:rsidR="00175052" w:rsidRPr="00175052">
        <w:rPr>
          <w:rFonts w:ascii="Times New Roman" w:hAnsi="Times New Roman"/>
          <w:bCs/>
          <w:sz w:val="24"/>
          <w:szCs w:val="24"/>
        </w:rPr>
        <w:t>, код 09310000-5 – Електрична енергія</w:t>
      </w:r>
      <w:r w:rsidR="00F37368" w:rsidRPr="00F37368">
        <w:rPr>
          <w:rFonts w:ascii="Times New Roman" w:hAnsi="Times New Roman"/>
          <w:bCs/>
          <w:sz w:val="24"/>
          <w:szCs w:val="24"/>
        </w:rPr>
        <w:t xml:space="preserve">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CCAD4F7" w:rsidR="002B72AC" w:rsidRPr="0018037B" w:rsidRDefault="00BD051A" w:rsidP="00175052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175052" w:rsidRPr="00175052">
        <w:rPr>
          <w:b w:val="0"/>
          <w:sz w:val="24"/>
          <w:szCs w:val="20"/>
          <w:shd w:val="clear" w:color="auto" w:fill="FFFFFF"/>
          <w:lang w:val="uk-UA"/>
        </w:rPr>
        <w:t>UA-2024-12-02-004411-a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15FA57BA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75052" w:rsidRPr="00175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4 680 000,00</w:t>
      </w:r>
      <w:r w:rsidR="00175052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49368B9A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</w:t>
      </w:r>
      <w:r w:rsidR="00175052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r w:rsidR="00175052" w:rsidRPr="00175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4 680 000,00</w:t>
      </w:r>
      <w:r w:rsidR="00175052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Шістдесят восьмої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 №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2268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63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05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4 про внесення змін до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605A8FBF" w14:textId="4F98BF76" w:rsidR="0018037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="00175052">
        <w:rPr>
          <w:rFonts w:ascii="Times New Roman" w:hAnsi="Times New Roman"/>
          <w:sz w:val="24"/>
          <w:szCs w:val="24"/>
        </w:rPr>
        <w:t xml:space="preserve">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75052">
        <w:rPr>
          <w:rFonts w:ascii="Times New Roman" w:hAnsi="Times New Roman"/>
          <w:sz w:val="24"/>
          <w:szCs w:val="24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F37368">
        <w:rPr>
          <w:rFonts w:ascii="Times New Roman" w:hAnsi="Times New Roman"/>
          <w:sz w:val="24"/>
          <w:szCs w:val="24"/>
        </w:rPr>
        <w:t>,</w:t>
      </w:r>
      <w:r w:rsidR="00F37368" w:rsidRPr="00F37368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т</w:t>
      </w:r>
      <w:r w:rsidR="00F37368" w:rsidRPr="00F37368">
        <w:rPr>
          <w:rFonts w:ascii="Times New Roman" w:hAnsi="Times New Roman"/>
          <w:sz w:val="24"/>
          <w:szCs w:val="24"/>
        </w:rPr>
        <w:t>а виходячи з об’ємів, які існували в 202</w:t>
      </w:r>
      <w:r w:rsidR="00E355F9">
        <w:rPr>
          <w:rFonts w:ascii="Times New Roman" w:hAnsi="Times New Roman"/>
          <w:sz w:val="24"/>
          <w:szCs w:val="24"/>
        </w:rPr>
        <w:t>2</w:t>
      </w:r>
      <w:r w:rsidR="00F37368" w:rsidRPr="00F37368">
        <w:rPr>
          <w:rFonts w:ascii="Times New Roman" w:hAnsi="Times New Roman"/>
          <w:sz w:val="24"/>
          <w:szCs w:val="24"/>
        </w:rPr>
        <w:t>-202</w:t>
      </w:r>
      <w:r w:rsidR="00E355F9">
        <w:rPr>
          <w:rFonts w:ascii="Times New Roman" w:hAnsi="Times New Roman"/>
          <w:sz w:val="24"/>
          <w:szCs w:val="24"/>
        </w:rPr>
        <w:t>4</w:t>
      </w:r>
      <w:r w:rsidR="00F37368" w:rsidRPr="00F37368">
        <w:rPr>
          <w:rFonts w:ascii="Times New Roman" w:hAnsi="Times New Roman"/>
          <w:sz w:val="24"/>
          <w:szCs w:val="24"/>
        </w:rPr>
        <w:t xml:space="preserve"> роках з урахуванням прогнозованого збільшення кількості звалищ відходів, що пов’язано з розміщенням (тимчасовим базуванням) на території Петрівської сільської територіальної громади великих груп населення</w:t>
      </w:r>
      <w:r w:rsidR="0018037B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18037B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5DA41CBB" w14:textId="50974B1B" w:rsidR="001F42B8" w:rsidRDefault="00175052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75052">
        <w:rPr>
          <w:rFonts w:ascii="Times New Roman" w:hAnsi="Times New Roman"/>
          <w:sz w:val="24"/>
          <w:szCs w:val="24"/>
        </w:rPr>
        <w:t>https://prozorro.gov.ua/tender/UA-2024-12-02-004411-a</w:t>
      </w: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872840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75052"/>
    <w:rsid w:val="0018037B"/>
    <w:rsid w:val="00190D21"/>
    <w:rsid w:val="001A71CC"/>
    <w:rsid w:val="001F42B8"/>
    <w:rsid w:val="00215C5F"/>
    <w:rsid w:val="002B72AC"/>
    <w:rsid w:val="002C5575"/>
    <w:rsid w:val="00390707"/>
    <w:rsid w:val="003C2056"/>
    <w:rsid w:val="00430DB4"/>
    <w:rsid w:val="00433AE8"/>
    <w:rsid w:val="00451608"/>
    <w:rsid w:val="004522B9"/>
    <w:rsid w:val="004A1DBF"/>
    <w:rsid w:val="005C2804"/>
    <w:rsid w:val="00611F81"/>
    <w:rsid w:val="00737121"/>
    <w:rsid w:val="008D7C35"/>
    <w:rsid w:val="009F2AF2"/>
    <w:rsid w:val="009F6A15"/>
    <w:rsid w:val="00A52318"/>
    <w:rsid w:val="00A907C6"/>
    <w:rsid w:val="00AA62CB"/>
    <w:rsid w:val="00B01749"/>
    <w:rsid w:val="00B325E1"/>
    <w:rsid w:val="00BD051A"/>
    <w:rsid w:val="00BE5293"/>
    <w:rsid w:val="00BF3469"/>
    <w:rsid w:val="00C1372A"/>
    <w:rsid w:val="00D626B8"/>
    <w:rsid w:val="00E355F9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1523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2024-12-02T09:46:00Z</dcterms:created>
  <dcterms:modified xsi:type="dcterms:W3CDTF">2024-12-02T09:46:00Z</dcterms:modified>
</cp:coreProperties>
</file>