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2051C85" w14:textId="08401524" w:rsidR="00B864E9" w:rsidRPr="00D33F42" w:rsidRDefault="00D33F42" w:rsidP="00D33F4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4F0AF6" w:rsidRPr="004F0AF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>Надувний модульний намет розміром 6*4м. з системою накачування</w:t>
      </w:r>
      <w:r w:rsidR="001259F0" w:rsidRPr="001259F0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28D35368" w:rsidR="00451608" w:rsidRPr="00D33F42" w:rsidRDefault="002B72AC" w:rsidP="00EA59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4F0AF6" w:rsidRPr="004F0AF6">
        <w:rPr>
          <w:rFonts w:ascii="Times New Roman" w:hAnsi="Times New Roman"/>
          <w:sz w:val="24"/>
          <w:szCs w:val="24"/>
        </w:rPr>
        <w:t>Надувний модульний намет розміром 6*4м. з системою накачування, код 39522530-1 Намети</w:t>
      </w:r>
      <w:r w:rsidR="004F0AF6" w:rsidRPr="00D33F42">
        <w:rPr>
          <w:rFonts w:ascii="Times New Roman" w:hAnsi="Times New Roman"/>
          <w:sz w:val="24"/>
          <w:szCs w:val="24"/>
        </w:rPr>
        <w:t xml:space="preserve"> </w:t>
      </w:r>
      <w:r w:rsidR="00984D93" w:rsidRPr="00D33F42">
        <w:rPr>
          <w:rFonts w:ascii="Times New Roman" w:hAnsi="Times New Roman"/>
          <w:sz w:val="24"/>
          <w:szCs w:val="24"/>
        </w:rPr>
        <w:t>за ДК 021:2015 «Єдиного закупівельного словника».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87D90FD" w:rsidR="00BD051A" w:rsidRPr="00D33F42" w:rsidRDefault="002B72AC" w:rsidP="00D33F42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EA59AA">
        <w:rPr>
          <w:rFonts w:ascii="Times New Roman" w:hAnsi="Times New Roman"/>
          <w:sz w:val="24"/>
          <w:szCs w:val="24"/>
        </w:rPr>
        <w:t>Відкриті торги з особливостями</w:t>
      </w:r>
      <w:r w:rsidR="00BD051A" w:rsidRPr="00D33F42">
        <w:rPr>
          <w:rFonts w:ascii="Times New Roman" w:hAnsi="Times New Roman"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0F85DDC2" w:rsidR="002B72AC" w:rsidRPr="00C02F13" w:rsidRDefault="00BD051A" w:rsidP="004F0AF6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4F0AF6" w:rsidRPr="004F0AF6">
        <w:rPr>
          <w:b w:val="0"/>
          <w:sz w:val="24"/>
          <w:szCs w:val="20"/>
          <w:shd w:val="clear" w:color="auto" w:fill="FFFFFF"/>
          <w:lang w:val="uk-UA"/>
        </w:rPr>
        <w:t>UA-2026-01-05-002419-a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30EE039F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="00984D9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F0AF6">
        <w:rPr>
          <w:rFonts w:ascii="Times New Roman" w:hAnsi="Times New Roman"/>
          <w:sz w:val="24"/>
          <w:szCs w:val="24"/>
        </w:rPr>
        <w:t>2</w:t>
      </w:r>
      <w:r w:rsidR="00EF5264">
        <w:rPr>
          <w:rFonts w:ascii="Times New Roman" w:hAnsi="Times New Roman"/>
          <w:sz w:val="24"/>
          <w:szCs w:val="24"/>
        </w:rPr>
        <w:t>00</w:t>
      </w:r>
      <w:r w:rsidR="00EA59AA" w:rsidRPr="00EA59AA">
        <w:rPr>
          <w:rFonts w:ascii="Times New Roman" w:hAnsi="Times New Roman"/>
          <w:sz w:val="24"/>
          <w:szCs w:val="24"/>
        </w:rPr>
        <w:t xml:space="preserve"> </w:t>
      </w:r>
      <w:r w:rsidR="00EF5264">
        <w:rPr>
          <w:rFonts w:ascii="Times New Roman" w:hAnsi="Times New Roman"/>
          <w:sz w:val="24"/>
          <w:szCs w:val="24"/>
        </w:rPr>
        <w:t>00</w:t>
      </w:r>
      <w:r w:rsidR="00EA59AA" w:rsidRPr="00EA59AA">
        <w:rPr>
          <w:rFonts w:ascii="Times New Roman" w:hAnsi="Times New Roman"/>
          <w:sz w:val="24"/>
          <w:szCs w:val="24"/>
        </w:rPr>
        <w:t>0,00</w:t>
      </w:r>
      <w:r w:rsidR="00EA59AA" w:rsidRPr="002508AB">
        <w:rPr>
          <w:rFonts w:eastAsia="Times New Roman" w:cs="Times New Roman"/>
          <w:b/>
          <w:color w:val="000000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46CED994" w:rsidR="002B72AC" w:rsidRDefault="002B72AC" w:rsidP="0068208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4F0AF6">
        <w:rPr>
          <w:rFonts w:ascii="Times New Roman" w:hAnsi="Times New Roman"/>
          <w:sz w:val="24"/>
          <w:szCs w:val="24"/>
        </w:rPr>
        <w:t>2</w:t>
      </w:r>
      <w:r w:rsidR="00EF5264">
        <w:rPr>
          <w:rFonts w:ascii="Times New Roman" w:hAnsi="Times New Roman"/>
          <w:sz w:val="24"/>
          <w:szCs w:val="24"/>
        </w:rPr>
        <w:t>00</w:t>
      </w:r>
      <w:r w:rsidR="00EA59AA" w:rsidRPr="00EA59AA">
        <w:rPr>
          <w:rFonts w:ascii="Times New Roman" w:hAnsi="Times New Roman"/>
          <w:sz w:val="24"/>
          <w:szCs w:val="24"/>
        </w:rPr>
        <w:t xml:space="preserve"> </w:t>
      </w:r>
      <w:r w:rsidR="00EF5264">
        <w:rPr>
          <w:rFonts w:ascii="Times New Roman" w:hAnsi="Times New Roman"/>
          <w:sz w:val="24"/>
          <w:szCs w:val="24"/>
        </w:rPr>
        <w:t>00</w:t>
      </w:r>
      <w:r w:rsidR="00EA59AA" w:rsidRPr="00EA59AA">
        <w:rPr>
          <w:rFonts w:ascii="Times New Roman" w:hAnsi="Times New Roman"/>
          <w:sz w:val="24"/>
          <w:szCs w:val="24"/>
        </w:rPr>
        <w:t>0,00</w:t>
      </w:r>
      <w:r w:rsidR="00EA59AA" w:rsidRPr="002508AB">
        <w:rPr>
          <w:rFonts w:eastAsia="Times New Roman" w:cs="Times New Roman"/>
          <w:b/>
          <w:color w:val="000000"/>
          <w:sz w:val="24"/>
          <w:szCs w:val="24"/>
        </w:rPr>
        <w:t xml:space="preserve"> 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грн</w:t>
      </w:r>
      <w:r w:rsidR="00682081" w:rsidRP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ської сільської ради 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79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сесі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ї 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VIII скликання від 2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грудня 202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5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року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22D3EC78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D33F42">
        <w:rPr>
          <w:rFonts w:ascii="Times New Roman" w:hAnsi="Times New Roman"/>
          <w:sz w:val="24"/>
          <w:szCs w:val="24"/>
          <w:lang w:val="ru-RU"/>
        </w:rPr>
        <w:t>6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3739FC4E" w:rsidR="004A1DBF" w:rsidRDefault="004F0AF6" w:rsidP="00EA59AA">
      <w:pPr>
        <w:rPr>
          <w:rFonts w:ascii="Times New Roman" w:hAnsi="Times New Roman"/>
          <w:b/>
          <w:sz w:val="24"/>
          <w:szCs w:val="24"/>
        </w:rPr>
      </w:pPr>
      <w:r w:rsidRPr="004F0AF6">
        <w:rPr>
          <w:rFonts w:ascii="Times New Roman" w:hAnsi="Times New Roman"/>
          <w:sz w:val="24"/>
          <w:szCs w:val="24"/>
        </w:rPr>
        <w:t>https://prozorro.gov.ua/uk/tender/UA-2026-01-05-002419-a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12388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1259F0"/>
    <w:rsid w:val="001C2173"/>
    <w:rsid w:val="001F42B8"/>
    <w:rsid w:val="00215C5F"/>
    <w:rsid w:val="00223404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4F0AF6"/>
    <w:rsid w:val="00536B50"/>
    <w:rsid w:val="005B60F1"/>
    <w:rsid w:val="005C2804"/>
    <w:rsid w:val="00611F81"/>
    <w:rsid w:val="00682081"/>
    <w:rsid w:val="006E2E70"/>
    <w:rsid w:val="006F7680"/>
    <w:rsid w:val="00737121"/>
    <w:rsid w:val="008C3E31"/>
    <w:rsid w:val="008D7C35"/>
    <w:rsid w:val="00963353"/>
    <w:rsid w:val="00984D93"/>
    <w:rsid w:val="009A5205"/>
    <w:rsid w:val="009B5790"/>
    <w:rsid w:val="009F2AF2"/>
    <w:rsid w:val="00A51245"/>
    <w:rsid w:val="00A52318"/>
    <w:rsid w:val="00A870F6"/>
    <w:rsid w:val="00A907C6"/>
    <w:rsid w:val="00A932E2"/>
    <w:rsid w:val="00AA62CB"/>
    <w:rsid w:val="00AE32EE"/>
    <w:rsid w:val="00B325E1"/>
    <w:rsid w:val="00B864E9"/>
    <w:rsid w:val="00BC3AF6"/>
    <w:rsid w:val="00BD051A"/>
    <w:rsid w:val="00BE5293"/>
    <w:rsid w:val="00C02F13"/>
    <w:rsid w:val="00C1372A"/>
    <w:rsid w:val="00CA7B41"/>
    <w:rsid w:val="00D33F42"/>
    <w:rsid w:val="00D626B8"/>
    <w:rsid w:val="00E703B3"/>
    <w:rsid w:val="00EA59AA"/>
    <w:rsid w:val="00EB44E3"/>
    <w:rsid w:val="00EF5264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D33F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  <w:style w:type="character" w:customStyle="1" w:styleId="10">
    <w:name w:val="Заголовок 1 Знак"/>
    <w:basedOn w:val="a0"/>
    <w:link w:val="1"/>
    <w:uiPriority w:val="9"/>
    <w:rsid w:val="00D33F4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1252</Words>
  <Characters>714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2026-01-20T09:15:00Z</dcterms:created>
  <dcterms:modified xsi:type="dcterms:W3CDTF">2026-01-20T09:15:00Z</dcterms:modified>
</cp:coreProperties>
</file>