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7883BCB1" w:rsidR="00B864E9" w:rsidRPr="008F143D" w:rsidRDefault="008F143D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143D">
        <w:rPr>
          <w:rFonts w:ascii="Times New Roman" w:eastAsia="Times New Roman" w:hAnsi="Times New Roman" w:cs="Times New Roman"/>
          <w:b/>
          <w:bCs/>
          <w:sz w:val="24"/>
          <w:szCs w:val="24"/>
        </w:rPr>
        <w:t>послуг з</w:t>
      </w:r>
      <w:r w:rsidRPr="008F14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14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Hlk188865501"/>
      <w:r w:rsidRPr="008F14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Поточного (ямкового) ремонту асфальтобетонного покриття</w:t>
      </w:r>
      <w:r w:rsidRPr="008F143D">
        <w:rPr>
          <w:rFonts w:ascii="Times New Roman" w:eastAsia="Times New Roman" w:hAnsi="Times New Roman" w:cs="Times New Roman"/>
          <w:b/>
          <w:bCs/>
        </w:rPr>
        <w:t xml:space="preserve"> </w:t>
      </w:r>
      <w:r w:rsidRPr="008F14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вулиць і доріг Петрівської сільської територіальної громади</w:t>
      </w:r>
      <w:bookmarkEnd w:id="0"/>
      <w:r w:rsidR="001259F0" w:rsidRPr="008F143D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»</w:t>
      </w:r>
      <w:r w:rsidR="001259F0" w:rsidRPr="008F14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2B04FEA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>послуг</w:t>
      </w:r>
      <w:r w:rsidR="008F143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="008F143D" w:rsidRPr="00704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43D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«Поточного (ямкового) ремонту</w:t>
      </w:r>
      <w:r w:rsidR="008F1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43D" w:rsidRPr="006B524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асфальтобетонного покриття</w:t>
      </w:r>
      <w:r w:rsidR="008F143D" w:rsidRPr="00F34D35">
        <w:rPr>
          <w:rFonts w:ascii="Times New Roman" w:eastAsia="Times New Roman" w:hAnsi="Times New Roman" w:cs="Times New Roman"/>
          <w:b/>
          <w:bCs/>
        </w:rPr>
        <w:t xml:space="preserve"> </w:t>
      </w:r>
      <w:r w:rsidR="008F143D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вулиць і доріг Петрівської сільської територіальної громади»</w:t>
      </w:r>
      <w:r w:rsidR="008E792F" w:rsidRPr="008E792F">
        <w:rPr>
          <w:rFonts w:ascii="Times New Roman" w:hAnsi="Times New Roman"/>
          <w:sz w:val="24"/>
          <w:szCs w:val="24"/>
        </w:rPr>
        <w:t xml:space="preserve">, </w:t>
      </w:r>
      <w:r w:rsidR="008F143D" w:rsidRPr="00E8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45230000-8: Будівництво трубопроводів, ліній зв’язку та </w:t>
      </w:r>
      <w:proofErr w:type="spellStart"/>
      <w:r w:rsidR="008F143D" w:rsidRPr="00E8025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електропередач</w:t>
      </w:r>
      <w:proofErr w:type="spellEnd"/>
      <w:r w:rsidR="008F143D" w:rsidRPr="00E8025F">
        <w:rPr>
          <w:rFonts w:ascii="Times New Roman" w:eastAsia="Times New Roman" w:hAnsi="Times New Roman" w:cs="Times New Roman"/>
          <w:sz w:val="24"/>
          <w:szCs w:val="24"/>
          <w:lang w:eastAsia="ru-RU"/>
        </w:rPr>
        <w:t>, шосе, доріг, аеродромів і залізничних доріг; вирівнювання поверхонь</w:t>
      </w:r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F9D5835" w:rsidR="002B72AC" w:rsidRPr="00C02F13" w:rsidRDefault="00BD051A" w:rsidP="008F143D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F143D" w:rsidRPr="008F143D">
        <w:rPr>
          <w:b w:val="0"/>
          <w:sz w:val="24"/>
          <w:szCs w:val="20"/>
          <w:shd w:val="clear" w:color="auto" w:fill="FFFFFF"/>
          <w:lang w:val="uk-UA"/>
        </w:rPr>
        <w:t>UA-2026-01-29-015314-a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F84CA74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F143D" w:rsidRPr="008F143D">
        <w:rPr>
          <w:rFonts w:ascii="Times New Roman" w:hAnsi="Times New Roman"/>
          <w:sz w:val="24"/>
          <w:szCs w:val="24"/>
        </w:rPr>
        <w:t>1 9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098F123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F143D" w:rsidRPr="008F143D">
        <w:rPr>
          <w:rFonts w:ascii="Times New Roman" w:hAnsi="Times New Roman"/>
          <w:sz w:val="24"/>
          <w:szCs w:val="24"/>
        </w:rPr>
        <w:t>1 9</w:t>
      </w:r>
      <w:r w:rsidR="008F143D">
        <w:rPr>
          <w:rFonts w:ascii="Times New Roman" w:hAnsi="Times New Roman"/>
          <w:sz w:val="24"/>
          <w:szCs w:val="24"/>
        </w:rPr>
        <w:t>00 000</w:t>
      </w:r>
      <w:r w:rsidR="008F143D" w:rsidRPr="00CF60D0">
        <w:rPr>
          <w:rFonts w:ascii="Times New Roman" w:hAnsi="Times New Roman"/>
          <w:sz w:val="24"/>
          <w:szCs w:val="24"/>
        </w:rPr>
        <w:t>,</w:t>
      </w:r>
      <w:r w:rsidR="008F143D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5BF09E3B" w:rsidR="004A1DBF" w:rsidRDefault="008F143D" w:rsidP="008E792F">
      <w:pPr>
        <w:rPr>
          <w:rFonts w:ascii="Times New Roman" w:hAnsi="Times New Roman"/>
          <w:b/>
          <w:sz w:val="24"/>
          <w:szCs w:val="24"/>
        </w:rPr>
      </w:pPr>
      <w:hyperlink r:id="rId5" w:history="1">
        <w:r w:rsidR="008E792F" w:rsidRPr="008F143D">
          <w:rPr>
            <w:rStyle w:val="a9"/>
            <w:rFonts w:ascii="Times New Roman" w:hAnsi="Times New Roman"/>
            <w:sz w:val="24"/>
            <w:szCs w:val="24"/>
          </w:rPr>
          <w:t>https://prozorro.gov.ua/uk/tender/UA-2026-01-05-004548-a</w:t>
        </w:r>
      </w:hyperlink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792AF0"/>
    <w:rsid w:val="008C3E31"/>
    <w:rsid w:val="008D7C35"/>
    <w:rsid w:val="008E792F"/>
    <w:rsid w:val="008F143D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9">
    <w:name w:val="Hyperlink"/>
    <w:basedOn w:val="a0"/>
    <w:uiPriority w:val="99"/>
    <w:unhideWhenUsed/>
    <w:rsid w:val="008F143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6-01-29-01531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1456</Words>
  <Characters>831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Вячеслав Юрченко</cp:lastModifiedBy>
  <cp:revision>2</cp:revision>
  <cp:lastPrinted>2021-07-27T09:00:00Z</cp:lastPrinted>
  <dcterms:created xsi:type="dcterms:W3CDTF">2026-07-15T07:35:00Z</dcterms:created>
  <dcterms:modified xsi:type="dcterms:W3CDTF">2026-07-15T07:35:00Z</dcterms:modified>
</cp:coreProperties>
</file>