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0D385C1C" w14:textId="3128A3C0" w:rsidR="00F53958" w:rsidRPr="00F53958" w:rsidRDefault="00F53958" w:rsidP="00F53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bookmarkStart w:id="0" w:name="_Hlk188865501"/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F53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Будівництво каналізаційних очисних споруд закритого типу для глибокого очищення господарсько побутових стічних вод продуктивністю 7000 м3/добу з повторним використанням очищених зворотних вод на цілорічне внутрішньо- ґрунтове зрошення в </w:t>
      </w:r>
      <w:proofErr w:type="spellStart"/>
      <w:r w:rsidRPr="00F53958">
        <w:rPr>
          <w:rFonts w:ascii="Times New Roman" w:eastAsia="Times New Roman" w:hAnsi="Times New Roman" w:cs="Times New Roman"/>
          <w:b/>
          <w:bCs/>
          <w:sz w:val="24"/>
          <w:szCs w:val="24"/>
        </w:rPr>
        <w:t>біоплато</w:t>
      </w:r>
      <w:proofErr w:type="spellEnd"/>
      <w:r w:rsidRPr="00F539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енергетичних рослин з використанням їх біомаси і осадів стічних вод як відновлюваного ресурсу розташованих в с. Нові Петрівці Вишгородського р-ну Київської області». Коригування»</w:t>
      </w:r>
    </w:p>
    <w:p w14:paraId="4632461C" w14:textId="77777777" w:rsidR="00F53958" w:rsidRPr="00F53958" w:rsidRDefault="00F53958" w:rsidP="00F539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53958">
        <w:rPr>
          <w:rFonts w:ascii="Times New Roman" w:eastAsia="Times New Roman" w:hAnsi="Times New Roman" w:cs="Times New Roman"/>
          <w:b/>
          <w:bCs/>
          <w:sz w:val="24"/>
          <w:szCs w:val="24"/>
        </w:rPr>
        <w:t>(I - черга)</w:t>
      </w:r>
    </w:p>
    <w:bookmarkEnd w:id="0"/>
    <w:p w14:paraId="3673CAB5" w14:textId="0EF0D480" w:rsidR="002B72AC" w:rsidRDefault="002B72AC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000506D5" w14:textId="13ADAC34" w:rsidR="00451608" w:rsidRPr="00D33F42" w:rsidRDefault="002B72AC" w:rsidP="00F5395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="00F53958" w:rsidRPr="00F53958">
        <w:rPr>
          <w:rFonts w:ascii="Times New Roman" w:hAnsi="Times New Roman"/>
          <w:sz w:val="24"/>
          <w:szCs w:val="24"/>
        </w:rPr>
        <w:t xml:space="preserve">Будівництво каналізаційних очисних споруд закритого типу для глибокого очищення господарсько побутових стічних вод продуктивністю 7000 м3/добу з повторним використанням очищених зворотних вод на цілорічне внутрішньо- ґрунтове зрошення в </w:t>
      </w:r>
      <w:proofErr w:type="spellStart"/>
      <w:r w:rsidR="00F53958" w:rsidRPr="00F53958">
        <w:rPr>
          <w:rFonts w:ascii="Times New Roman" w:hAnsi="Times New Roman"/>
          <w:sz w:val="24"/>
          <w:szCs w:val="24"/>
        </w:rPr>
        <w:t>біоплато</w:t>
      </w:r>
      <w:proofErr w:type="spellEnd"/>
      <w:r w:rsidR="00F53958" w:rsidRPr="00F53958">
        <w:rPr>
          <w:rFonts w:ascii="Times New Roman" w:hAnsi="Times New Roman"/>
          <w:sz w:val="24"/>
          <w:szCs w:val="24"/>
        </w:rPr>
        <w:t xml:space="preserve"> енергетичних рослин з використанням їх біомаси і осадів стічних вод як відновлюваного ресурсу розташованих в с. Нові Петрівці Вишгородського р-ну Київської області». Коригування»</w:t>
      </w:r>
      <w:r w:rsidR="00F53958">
        <w:rPr>
          <w:rFonts w:ascii="Times New Roman" w:hAnsi="Times New Roman"/>
          <w:sz w:val="24"/>
          <w:szCs w:val="24"/>
        </w:rPr>
        <w:t xml:space="preserve"> </w:t>
      </w:r>
      <w:r w:rsidR="00F53958" w:rsidRPr="00F53958">
        <w:rPr>
          <w:rFonts w:ascii="Times New Roman" w:hAnsi="Times New Roman"/>
          <w:sz w:val="24"/>
          <w:szCs w:val="24"/>
        </w:rPr>
        <w:t>(I - черга)</w:t>
      </w:r>
      <w:r w:rsidR="008E792F" w:rsidRPr="008E792F">
        <w:rPr>
          <w:rFonts w:ascii="Times New Roman" w:hAnsi="Times New Roman"/>
          <w:sz w:val="24"/>
          <w:szCs w:val="24"/>
        </w:rPr>
        <w:t xml:space="preserve">, </w:t>
      </w:r>
      <w:r w:rsidR="00F53958" w:rsidRPr="00F53958">
        <w:rPr>
          <w:rFonts w:ascii="Times New Roman" w:hAnsi="Times New Roman"/>
          <w:sz w:val="24"/>
          <w:szCs w:val="24"/>
        </w:rPr>
        <w:t>45252000-8 Будівництво споруд для очищення стічних вод, водоочисних і сміттєспалювальних заводів</w:t>
      </w:r>
      <w:r w:rsidR="004F0AF6" w:rsidRPr="00D33F42">
        <w:rPr>
          <w:rFonts w:ascii="Times New Roman" w:hAnsi="Times New Roman"/>
          <w:sz w:val="24"/>
          <w:szCs w:val="24"/>
        </w:rPr>
        <w:t xml:space="preserve"> </w:t>
      </w:r>
      <w:r w:rsidR="00984D93" w:rsidRPr="00D33F42">
        <w:rPr>
          <w:rFonts w:ascii="Times New Roman" w:hAnsi="Times New Roman"/>
          <w:sz w:val="24"/>
          <w:szCs w:val="24"/>
        </w:rPr>
        <w:t>за ДК 021:2015 «Єдиного закупівельного словника».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87D90FD" w:rsidR="00BD051A" w:rsidRPr="00D33F42" w:rsidRDefault="002B72AC" w:rsidP="00D33F42">
      <w:pPr>
        <w:spacing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EA59AA">
        <w:rPr>
          <w:rFonts w:ascii="Times New Roman" w:hAnsi="Times New Roman"/>
          <w:sz w:val="24"/>
          <w:szCs w:val="24"/>
        </w:rPr>
        <w:t>Відкриті торги з особливостями</w:t>
      </w:r>
      <w:r w:rsidR="00BD051A" w:rsidRPr="00D33F42">
        <w:rPr>
          <w:rFonts w:ascii="Times New Roman" w:hAnsi="Times New Roman"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301DBD43" w:rsidR="002B72AC" w:rsidRPr="00C02F13" w:rsidRDefault="00BD051A" w:rsidP="00F5395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284487" w:rsidRPr="00284487">
        <w:rPr>
          <w:rFonts w:ascii="Arial" w:eastAsiaTheme="minorHAnsi" w:hAnsi="Arial" w:cs="Arial"/>
          <w:b w:val="0"/>
          <w:bCs w:val="0"/>
          <w:color w:val="333333"/>
          <w:sz w:val="20"/>
          <w:szCs w:val="20"/>
          <w:shd w:val="clear" w:color="auto" w:fill="FFFFFF"/>
          <w:lang w:val="uk-UA" w:eastAsia="en-US"/>
        </w:rPr>
        <w:t xml:space="preserve"> </w:t>
      </w:r>
      <w:r w:rsidR="00F53958" w:rsidRPr="00F53958">
        <w:rPr>
          <w:b w:val="0"/>
          <w:bCs w:val="0"/>
          <w:sz w:val="24"/>
          <w:szCs w:val="24"/>
          <w:lang w:val="uk-UA"/>
        </w:rPr>
        <w:t>UA-2026-06-17-006449-a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2B6D575F" w14:textId="4A8AA237" w:rsidR="004A1DBF" w:rsidRDefault="002B72AC" w:rsidP="00F539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="00984D9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53958" w:rsidRPr="00F53958">
        <w:rPr>
          <w:rFonts w:ascii="Times New Roman" w:hAnsi="Times New Roman"/>
          <w:sz w:val="24"/>
          <w:szCs w:val="24"/>
        </w:rPr>
        <w:t>241 525</w:t>
      </w:r>
      <w:r w:rsidR="00F53958">
        <w:rPr>
          <w:rFonts w:ascii="Times New Roman" w:hAnsi="Times New Roman"/>
          <w:sz w:val="24"/>
          <w:szCs w:val="24"/>
        </w:rPr>
        <w:t> </w:t>
      </w:r>
      <w:r w:rsidR="00F53958" w:rsidRPr="00F53958">
        <w:rPr>
          <w:rFonts w:ascii="Times New Roman" w:hAnsi="Times New Roman"/>
          <w:sz w:val="24"/>
          <w:szCs w:val="24"/>
        </w:rPr>
        <w:t>910</w:t>
      </w:r>
      <w:r w:rsidR="00F53958">
        <w:rPr>
          <w:rFonts w:ascii="Times New Roman" w:hAnsi="Times New Roman"/>
          <w:sz w:val="24"/>
          <w:szCs w:val="24"/>
        </w:rPr>
        <w:t>,00</w:t>
      </w:r>
      <w:r w:rsidR="00CF60D0" w:rsidRPr="00CF60D0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№ 275</w:t>
      </w:r>
      <w:r w:rsidR="00C1372A">
        <w:rPr>
          <w:rFonts w:ascii="Times New Roman" w:hAnsi="Times New Roman"/>
          <w:sz w:val="24"/>
          <w:szCs w:val="24"/>
        </w:rPr>
        <w:t>.</w:t>
      </w:r>
      <w:r w:rsidR="00F37368">
        <w:rPr>
          <w:rFonts w:ascii="Times New Roman" w:hAnsi="Times New Roman"/>
          <w:sz w:val="24"/>
          <w:szCs w:val="24"/>
        </w:rPr>
        <w:t xml:space="preserve"> 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1245C051" w14:textId="4B69ACE1" w:rsidR="00F53958" w:rsidRPr="00F53958" w:rsidRDefault="002B72AC" w:rsidP="00F53958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F53958" w:rsidRPr="00F53958">
        <w:rPr>
          <w:rFonts w:ascii="Times New Roman" w:hAnsi="Times New Roman"/>
          <w:sz w:val="24"/>
          <w:szCs w:val="24"/>
        </w:rPr>
        <w:t>241 525 910</w:t>
      </w:r>
      <w:r w:rsidR="00CF60D0" w:rsidRPr="00CF60D0">
        <w:rPr>
          <w:rFonts w:ascii="Times New Roman" w:hAnsi="Times New Roman"/>
          <w:bCs/>
          <w:sz w:val="24"/>
          <w:szCs w:val="24"/>
        </w:rPr>
        <w:t xml:space="preserve"> </w:t>
      </w:r>
      <w:r w:rsidR="00F37368" w:rsidRPr="00F37368">
        <w:rPr>
          <w:rFonts w:ascii="Times New Roman" w:eastAsia="Times New Roman" w:hAnsi="Times New Roman"/>
          <w:bCs/>
          <w:sz w:val="24"/>
          <w:szCs w:val="24"/>
          <w:lang w:eastAsia="uk-UA"/>
        </w:rPr>
        <w:t>грн</w:t>
      </w:r>
      <w:r w:rsidR="00682081" w:rsidRPr="00682081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F53958" w:rsidRPr="00F53958">
        <w:rPr>
          <w:rFonts w:ascii="Times New Roman" w:hAnsi="Times New Roman"/>
          <w:sz w:val="24"/>
          <w:szCs w:val="24"/>
        </w:rPr>
        <w:t>с</w:t>
      </w:r>
      <w:r w:rsidR="00F53958" w:rsidRPr="00F53958">
        <w:rPr>
          <w:rFonts w:ascii="Times New Roman" w:hAnsi="Times New Roman"/>
          <w:sz w:val="24"/>
          <w:szCs w:val="24"/>
        </w:rPr>
        <w:t>півфінансування за кошти місцевого бюджету без ПДВ</w:t>
      </w:r>
      <w:r w:rsidR="00F53958">
        <w:rPr>
          <w:rFonts w:ascii="Times New Roman" w:hAnsi="Times New Roman"/>
          <w:sz w:val="24"/>
          <w:szCs w:val="24"/>
        </w:rPr>
        <w:t>, п</w:t>
      </w:r>
      <w:r w:rsidR="00F53958" w:rsidRPr="00F53958">
        <w:rPr>
          <w:rFonts w:ascii="Times New Roman" w:hAnsi="Times New Roman"/>
          <w:sz w:val="24"/>
          <w:szCs w:val="24"/>
        </w:rPr>
        <w:t>окриття ПДВ за кошти місцевого бюджету</w:t>
      </w:r>
      <w:r w:rsidR="00F53958">
        <w:rPr>
          <w:rFonts w:ascii="Times New Roman" w:hAnsi="Times New Roman"/>
          <w:sz w:val="24"/>
          <w:szCs w:val="24"/>
        </w:rPr>
        <w:t xml:space="preserve"> та </w:t>
      </w:r>
      <w:r w:rsidR="00F53958" w:rsidRPr="00F53958">
        <w:rPr>
          <w:rFonts w:ascii="Times New Roman" w:hAnsi="Times New Roman"/>
          <w:sz w:val="24"/>
          <w:szCs w:val="24"/>
        </w:rPr>
        <w:t>кошти спеціального фонду державного бюджету (кошти ЄІБ) без ПДВ</w:t>
      </w:r>
      <w:r w:rsidR="00F53958">
        <w:rPr>
          <w:rFonts w:ascii="Times New Roman" w:hAnsi="Times New Roman"/>
          <w:sz w:val="24"/>
          <w:szCs w:val="24"/>
        </w:rPr>
        <w:t xml:space="preserve">. </w:t>
      </w:r>
      <w:r w:rsidR="00F53958" w:rsidRPr="00F53958">
        <w:rPr>
          <w:rFonts w:ascii="Times New Roman" w:hAnsi="Times New Roman"/>
          <w:sz w:val="24"/>
          <w:szCs w:val="24"/>
        </w:rPr>
        <w:t>Умови співфінансування за цим Договором:</w:t>
      </w:r>
    </w:p>
    <w:p w14:paraId="00B0AB3A" w14:textId="305DE600" w:rsidR="002B72AC" w:rsidRDefault="00F53958" w:rsidP="00F5395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53958">
        <w:rPr>
          <w:rFonts w:ascii="Times New Roman" w:hAnsi="Times New Roman"/>
          <w:sz w:val="24"/>
          <w:szCs w:val="24"/>
        </w:rPr>
        <w:t xml:space="preserve">Використання субвенції з державного бюджету місцевим бюджетам на реалізацію </w:t>
      </w:r>
      <w:proofErr w:type="spellStart"/>
      <w:r w:rsidRPr="00F53958">
        <w:rPr>
          <w:rFonts w:ascii="Times New Roman" w:hAnsi="Times New Roman"/>
          <w:sz w:val="24"/>
          <w:szCs w:val="24"/>
        </w:rPr>
        <w:t>проектів</w:t>
      </w:r>
      <w:proofErr w:type="spellEnd"/>
      <w:r w:rsidRPr="00F53958">
        <w:rPr>
          <w:rFonts w:ascii="Times New Roman" w:hAnsi="Times New Roman"/>
          <w:sz w:val="24"/>
          <w:szCs w:val="24"/>
        </w:rPr>
        <w:t xml:space="preserve"> у рамках Програми відновлення України ІІІ (ПВУ ІІІ)для фінансування робіт за цим Договором здійснюється після повного використання коштів співфінансування робіт з місцевого бюджету (за виключенням покриття ПДВ на суму коштів спеціального фонду державного бюджету), що підтверджується копіями відповідних платіжних інструкцій з відмітками про оплату органів Державної казначейської служби України</w:t>
      </w:r>
      <w:r>
        <w:rPr>
          <w:rFonts w:ascii="Times New Roman" w:hAnsi="Times New Roman"/>
          <w:sz w:val="24"/>
          <w:szCs w:val="24"/>
        </w:rPr>
        <w:t xml:space="preserve"> та </w:t>
      </w:r>
      <w:r w:rsidR="00682081" w:rsidRPr="00F53958">
        <w:rPr>
          <w:rFonts w:ascii="Times New Roman" w:hAnsi="Times New Roman"/>
          <w:sz w:val="24"/>
          <w:szCs w:val="24"/>
        </w:rPr>
        <w:t xml:space="preserve">визначено згідно з рішенням Петрівської сільської ради </w:t>
      </w:r>
      <w:r w:rsidR="00D33F42" w:rsidRPr="00F53958">
        <w:rPr>
          <w:rFonts w:ascii="Times New Roman" w:hAnsi="Times New Roman"/>
          <w:sz w:val="24"/>
          <w:szCs w:val="24"/>
        </w:rPr>
        <w:t>79</w:t>
      </w:r>
      <w:r w:rsidR="00682081" w:rsidRPr="00F53958">
        <w:rPr>
          <w:rFonts w:ascii="Times New Roman" w:hAnsi="Times New Roman"/>
          <w:sz w:val="24"/>
          <w:szCs w:val="24"/>
        </w:rPr>
        <w:t xml:space="preserve"> сесії VIII скликання від 2</w:t>
      </w:r>
      <w:r w:rsidR="00D33F42" w:rsidRPr="00F53958">
        <w:rPr>
          <w:rFonts w:ascii="Times New Roman" w:hAnsi="Times New Roman"/>
          <w:sz w:val="24"/>
          <w:szCs w:val="24"/>
        </w:rPr>
        <w:t>3</w:t>
      </w:r>
      <w:r w:rsidR="00682081" w:rsidRPr="00F53958">
        <w:rPr>
          <w:rFonts w:ascii="Times New Roman" w:hAnsi="Times New Roman"/>
          <w:sz w:val="24"/>
          <w:szCs w:val="24"/>
        </w:rPr>
        <w:t xml:space="preserve"> грудня 202</w:t>
      </w:r>
      <w:r w:rsidR="00D33F42" w:rsidRPr="00F53958">
        <w:rPr>
          <w:rFonts w:ascii="Times New Roman" w:hAnsi="Times New Roman"/>
          <w:sz w:val="24"/>
          <w:szCs w:val="24"/>
        </w:rPr>
        <w:t>5</w:t>
      </w:r>
      <w:r w:rsidR="00682081" w:rsidRPr="00F53958">
        <w:rPr>
          <w:rFonts w:ascii="Times New Roman" w:hAnsi="Times New Roman"/>
          <w:sz w:val="24"/>
          <w:szCs w:val="24"/>
        </w:rPr>
        <w:t xml:space="preserve"> року</w:t>
      </w:r>
      <w:r w:rsidR="00F37368" w:rsidRPr="00F53958">
        <w:rPr>
          <w:rFonts w:ascii="Times New Roman" w:hAnsi="Times New Roman"/>
          <w:sz w:val="24"/>
          <w:szCs w:val="24"/>
        </w:rPr>
        <w:t xml:space="preserve">.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35EA0F87" w14:textId="0ECD352D" w:rsidR="009A5205" w:rsidRDefault="002B72AC" w:rsidP="009A520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lastRenderedPageBreak/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8313C8">
        <w:rPr>
          <w:rFonts w:ascii="Times New Roman" w:hAnsi="Times New Roman"/>
          <w:sz w:val="24"/>
          <w:szCs w:val="24"/>
          <w:lang w:val="ru-RU"/>
        </w:rPr>
        <w:t>7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9A5205">
        <w:rPr>
          <w:rFonts w:ascii="Times New Roman" w:hAnsi="Times New Roman"/>
          <w:sz w:val="24"/>
          <w:szCs w:val="24"/>
        </w:rPr>
        <w:t xml:space="preserve"> та зазначені в тендерній документації розміщеної в електронній системі публічних </w:t>
      </w:r>
      <w:proofErr w:type="spellStart"/>
      <w:r w:rsidR="009A5205">
        <w:rPr>
          <w:rFonts w:ascii="Times New Roman" w:hAnsi="Times New Roman"/>
          <w:sz w:val="24"/>
          <w:szCs w:val="24"/>
        </w:rPr>
        <w:t>закупівель</w:t>
      </w:r>
      <w:proofErr w:type="spellEnd"/>
    </w:p>
    <w:p w14:paraId="19DC797D" w14:textId="3D5C0D51" w:rsidR="004A1DBF" w:rsidRPr="00F53958" w:rsidRDefault="00F53958" w:rsidP="00F53958">
      <w:pPr>
        <w:rPr>
          <w:rFonts w:ascii="Times New Roman" w:hAnsi="Times New Roman"/>
          <w:sz w:val="24"/>
          <w:szCs w:val="24"/>
        </w:rPr>
      </w:pPr>
      <w:r w:rsidRPr="00F53958">
        <w:rPr>
          <w:rFonts w:ascii="Times New Roman" w:hAnsi="Times New Roman"/>
          <w:sz w:val="24"/>
          <w:szCs w:val="24"/>
        </w:rPr>
        <w:t>https://prozorro.gov.ua/uk/tender/UA-2026-06-17-006449-a</w:t>
      </w:r>
    </w:p>
    <w:sectPr w:rsidR="004A1DBF" w:rsidRPr="00F5395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icrosoft Uighur"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 w16cid:durableId="1123882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6B8"/>
    <w:rsid w:val="00003E1C"/>
    <w:rsid w:val="000852EC"/>
    <w:rsid w:val="000C191C"/>
    <w:rsid w:val="001259F0"/>
    <w:rsid w:val="001C2173"/>
    <w:rsid w:val="001F42B8"/>
    <w:rsid w:val="00215C5F"/>
    <w:rsid w:val="00223404"/>
    <w:rsid w:val="00284487"/>
    <w:rsid w:val="002B72AC"/>
    <w:rsid w:val="00390707"/>
    <w:rsid w:val="003C2056"/>
    <w:rsid w:val="003F3979"/>
    <w:rsid w:val="00430DB4"/>
    <w:rsid w:val="00433547"/>
    <w:rsid w:val="00433AE8"/>
    <w:rsid w:val="00451608"/>
    <w:rsid w:val="004522B9"/>
    <w:rsid w:val="00471C11"/>
    <w:rsid w:val="004A1DBF"/>
    <w:rsid w:val="004F0AF6"/>
    <w:rsid w:val="00536B50"/>
    <w:rsid w:val="005B60F1"/>
    <w:rsid w:val="005C2804"/>
    <w:rsid w:val="00611F81"/>
    <w:rsid w:val="00623C06"/>
    <w:rsid w:val="00682081"/>
    <w:rsid w:val="006D30ED"/>
    <w:rsid w:val="006E2E70"/>
    <w:rsid w:val="006F7680"/>
    <w:rsid w:val="00737121"/>
    <w:rsid w:val="00792AF0"/>
    <w:rsid w:val="008313C8"/>
    <w:rsid w:val="008C3E31"/>
    <w:rsid w:val="008D7C35"/>
    <w:rsid w:val="008E792F"/>
    <w:rsid w:val="008F143D"/>
    <w:rsid w:val="00963353"/>
    <w:rsid w:val="00984D93"/>
    <w:rsid w:val="009A5205"/>
    <w:rsid w:val="009B5790"/>
    <w:rsid w:val="009F2AF2"/>
    <w:rsid w:val="00A51245"/>
    <w:rsid w:val="00A52318"/>
    <w:rsid w:val="00A870F6"/>
    <w:rsid w:val="00A907C6"/>
    <w:rsid w:val="00A932E2"/>
    <w:rsid w:val="00AA62CB"/>
    <w:rsid w:val="00AB1E99"/>
    <w:rsid w:val="00AE32EE"/>
    <w:rsid w:val="00B325E1"/>
    <w:rsid w:val="00B864E9"/>
    <w:rsid w:val="00BC3AF6"/>
    <w:rsid w:val="00BD051A"/>
    <w:rsid w:val="00BD5E40"/>
    <w:rsid w:val="00BE5293"/>
    <w:rsid w:val="00C02F13"/>
    <w:rsid w:val="00C1372A"/>
    <w:rsid w:val="00CA7B41"/>
    <w:rsid w:val="00CF2BD6"/>
    <w:rsid w:val="00CF60D0"/>
    <w:rsid w:val="00D33F42"/>
    <w:rsid w:val="00D626B8"/>
    <w:rsid w:val="00E703B3"/>
    <w:rsid w:val="00EA59AA"/>
    <w:rsid w:val="00EB44E3"/>
    <w:rsid w:val="00EF5264"/>
    <w:rsid w:val="00F3311C"/>
    <w:rsid w:val="00F37368"/>
    <w:rsid w:val="00F53958"/>
    <w:rsid w:val="00FD0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1608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D33F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и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  <w:style w:type="character" w:customStyle="1" w:styleId="10">
    <w:name w:val="Заголовок 1 Знак"/>
    <w:basedOn w:val="a0"/>
    <w:link w:val="1"/>
    <w:uiPriority w:val="9"/>
    <w:rsid w:val="00D33F4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uk-UA"/>
    </w:rPr>
  </w:style>
  <w:style w:type="character" w:styleId="a9">
    <w:name w:val="Hyperlink"/>
    <w:basedOn w:val="a0"/>
    <w:uiPriority w:val="99"/>
    <w:unhideWhenUsed/>
    <w:rsid w:val="008F143D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F14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2214</Words>
  <Characters>1262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Вячеслав Юрченко</cp:lastModifiedBy>
  <cp:revision>2</cp:revision>
  <cp:lastPrinted>2021-07-27T09:00:00Z</cp:lastPrinted>
  <dcterms:created xsi:type="dcterms:W3CDTF">2026-07-15T07:54:00Z</dcterms:created>
  <dcterms:modified xsi:type="dcterms:W3CDTF">2026-07-15T07:54:00Z</dcterms:modified>
</cp:coreProperties>
</file>