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3152CC" w:rsidP="005C3551">
      <w:pPr>
        <w:spacing w:after="0"/>
        <w:ind w:firstLine="0"/>
      </w:pPr>
      <w:r>
        <w:t>17</w:t>
      </w:r>
      <w:r w:rsidR="00B65F31">
        <w:t xml:space="preserve"> </w:t>
      </w:r>
      <w:r>
        <w:t xml:space="preserve">год </w:t>
      </w:r>
      <w:bookmarkStart w:id="0" w:name="_GoBack"/>
      <w:bookmarkEnd w:id="0"/>
      <w:r>
        <w:t>28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4E3F63" w:rsidP="005C3551">
      <w:pPr>
        <w:spacing w:after="0"/>
        <w:ind w:firstLine="0"/>
      </w:pPr>
      <w:r>
        <w:t>21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3152CC">
        <w:t>72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043018">
        <w:rPr>
          <w:b/>
        </w:rPr>
        <w:t>их виборчих</w:t>
      </w:r>
      <w:r w:rsidR="00640476">
        <w:rPr>
          <w:b/>
        </w:rPr>
        <w:t xml:space="preserve"> комісі</w:t>
      </w:r>
      <w:r w:rsidR="00043018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043018">
        <w:rPr>
          <w:b/>
        </w:rPr>
        <w:t>их</w:t>
      </w:r>
      <w:r>
        <w:rPr>
          <w:b/>
        </w:rPr>
        <w:t xml:space="preserve"> виборч</w:t>
      </w:r>
      <w:r w:rsidR="00043018">
        <w:rPr>
          <w:b/>
        </w:rPr>
        <w:t>их дільниць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2E78A3" w:rsidRDefault="002E78A3" w:rsidP="00043018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>
        <w:rPr>
          <w:szCs w:val="28"/>
        </w:rPr>
        <w:t>Припинити достроково повноваження члена дільничної комісії №32</w:t>
      </w:r>
      <w:r w:rsidR="004E3F63">
        <w:rPr>
          <w:szCs w:val="28"/>
        </w:rPr>
        <w:t>1430</w:t>
      </w:r>
      <w:r>
        <w:rPr>
          <w:szCs w:val="28"/>
        </w:rPr>
        <w:t xml:space="preserve"> – </w:t>
      </w:r>
      <w:r w:rsidR="004E3F63">
        <w:rPr>
          <w:szCs w:val="28"/>
        </w:rPr>
        <w:t>Безбожної Людмили Станіславівни</w:t>
      </w:r>
      <w:r>
        <w:rPr>
          <w:szCs w:val="28"/>
        </w:rPr>
        <w:t>, 19</w:t>
      </w:r>
      <w:r w:rsidR="004E3F63">
        <w:rPr>
          <w:szCs w:val="28"/>
        </w:rPr>
        <w:t>57</w:t>
      </w:r>
      <w:r>
        <w:rPr>
          <w:szCs w:val="28"/>
        </w:rPr>
        <w:t xml:space="preserve"> року народження – від </w:t>
      </w:r>
      <w:r w:rsidR="00043018">
        <w:rPr>
          <w:szCs w:val="28"/>
        </w:rPr>
        <w:t xml:space="preserve">Київської </w:t>
      </w:r>
      <w:r w:rsidR="00B65F31">
        <w:rPr>
          <w:szCs w:val="28"/>
        </w:rPr>
        <w:t xml:space="preserve">Обласної </w:t>
      </w:r>
      <w:r w:rsidR="00043018">
        <w:rPr>
          <w:szCs w:val="28"/>
        </w:rPr>
        <w:t xml:space="preserve">організації </w:t>
      </w:r>
      <w:r w:rsidR="00B65F31">
        <w:rPr>
          <w:szCs w:val="28"/>
        </w:rPr>
        <w:t xml:space="preserve">ПОЛІТИЧНОЇ ПАРТІЇ  </w:t>
      </w:r>
      <w:r>
        <w:rPr>
          <w:szCs w:val="28"/>
        </w:rPr>
        <w:t>«</w:t>
      </w:r>
      <w:r w:rsidR="00B65F31">
        <w:rPr>
          <w:szCs w:val="28"/>
        </w:rPr>
        <w:t>СЛУГА НАРОДУ</w:t>
      </w:r>
      <w:r>
        <w:rPr>
          <w:szCs w:val="28"/>
        </w:rPr>
        <w:t xml:space="preserve">» </w:t>
      </w:r>
    </w:p>
    <w:p w:rsidR="00043018" w:rsidRDefault="002E78A3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</w:t>
      </w:r>
      <w:r w:rsidR="00AC0906">
        <w:rPr>
          <w:szCs w:val="28"/>
        </w:rPr>
        <w:t>.</w:t>
      </w:r>
    </w:p>
    <w:p w:rsidR="002E78A3" w:rsidRDefault="002E78A3" w:rsidP="00B65F3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</w:t>
      </w:r>
      <w:proofErr w:type="spellStart"/>
      <w:r w:rsidR="004E3F63">
        <w:t>Солодовнік</w:t>
      </w:r>
      <w:proofErr w:type="spellEnd"/>
      <w:r w:rsidR="004E3F63">
        <w:t xml:space="preserve"> Валерію Валеріївну</w:t>
      </w:r>
      <w:r>
        <w:t>, 19</w:t>
      </w:r>
      <w:r w:rsidR="004E3F63">
        <w:t>96</w:t>
      </w:r>
      <w:r>
        <w:t xml:space="preserve"> року народження – від </w:t>
      </w:r>
      <w:r w:rsidR="00B65F31">
        <w:rPr>
          <w:szCs w:val="28"/>
        </w:rPr>
        <w:t xml:space="preserve">Київської Обласної організації ПОЛІТИЧНОЇ ПАРТІЇ  «СЛУГА НАРОДУ»  </w:t>
      </w:r>
      <w:r>
        <w:rPr>
          <w:szCs w:val="28"/>
        </w:rPr>
        <w:t>(пункт 3 частини другої статті 203 Кодексу).</w:t>
      </w:r>
    </w:p>
    <w:p w:rsidR="00043018" w:rsidRPr="00B65F31" w:rsidRDefault="00043018" w:rsidP="00B65F31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>
        <w:rPr>
          <w:szCs w:val="28"/>
        </w:rPr>
        <w:t xml:space="preserve">Припинити достроково повноваження члена дільничної комісії №320382 – </w:t>
      </w:r>
      <w:r w:rsidR="004E3F63">
        <w:rPr>
          <w:szCs w:val="28"/>
        </w:rPr>
        <w:t>Прокопенко Валентини Михайлівни</w:t>
      </w:r>
      <w:r>
        <w:rPr>
          <w:szCs w:val="28"/>
        </w:rPr>
        <w:t>, 19</w:t>
      </w:r>
      <w:r w:rsidR="00B65F31">
        <w:rPr>
          <w:szCs w:val="28"/>
        </w:rPr>
        <w:t>6</w:t>
      </w:r>
      <w:r w:rsidR="004E3F63">
        <w:rPr>
          <w:szCs w:val="28"/>
        </w:rPr>
        <w:t xml:space="preserve">6 </w:t>
      </w:r>
      <w:r>
        <w:rPr>
          <w:szCs w:val="28"/>
        </w:rPr>
        <w:t xml:space="preserve">року народження – від </w:t>
      </w:r>
      <w:r w:rsidR="00B65F31">
        <w:rPr>
          <w:szCs w:val="28"/>
        </w:rPr>
        <w:t xml:space="preserve">Київської Обласної організації ПОЛІТИЧНОЇ ПАРТІЇ  «СЛУГА НАРОДУ» </w:t>
      </w:r>
    </w:p>
    <w:p w:rsidR="00043018" w:rsidRDefault="00043018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043018" w:rsidRDefault="00043018" w:rsidP="00B65F3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</w:t>
      </w:r>
      <w:proofErr w:type="spellStart"/>
      <w:r w:rsidR="004E3F63">
        <w:t>Самойлову</w:t>
      </w:r>
      <w:proofErr w:type="spellEnd"/>
      <w:r w:rsidR="004E3F63">
        <w:t xml:space="preserve"> Тетяну В</w:t>
      </w:r>
      <w:r w:rsidR="00D31B90">
        <w:t>алентинівну</w:t>
      </w:r>
      <w:r>
        <w:t>, 19</w:t>
      </w:r>
      <w:r w:rsidR="004E3F63">
        <w:t>70</w:t>
      </w:r>
      <w:r>
        <w:t xml:space="preserve"> року народження – від </w:t>
      </w:r>
      <w:r w:rsidR="00B65F31">
        <w:rPr>
          <w:szCs w:val="28"/>
        </w:rPr>
        <w:t xml:space="preserve">Київської Обласної організації ПОЛІТИЧНОЇ ПАРТІЇ  «СЛУГА НАРОДУ»  </w:t>
      </w:r>
      <w:r>
        <w:rPr>
          <w:szCs w:val="28"/>
        </w:rPr>
        <w:t>(пункт 3 частини другої статті 203 Кодексу).</w:t>
      </w: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5C3551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B6549"/>
    <w:rsid w:val="002C1F22"/>
    <w:rsid w:val="002E78A3"/>
    <w:rsid w:val="003152CC"/>
    <w:rsid w:val="00454779"/>
    <w:rsid w:val="004E3F63"/>
    <w:rsid w:val="00515F7A"/>
    <w:rsid w:val="005C3551"/>
    <w:rsid w:val="00640476"/>
    <w:rsid w:val="008E477B"/>
    <w:rsid w:val="00971048"/>
    <w:rsid w:val="00A664AF"/>
    <w:rsid w:val="00AC0906"/>
    <w:rsid w:val="00B65F31"/>
    <w:rsid w:val="00C62584"/>
    <w:rsid w:val="00D31B90"/>
    <w:rsid w:val="00D32AE4"/>
    <w:rsid w:val="00D842AC"/>
    <w:rsid w:val="00DF7143"/>
    <w:rsid w:val="00E84CCE"/>
    <w:rsid w:val="00EE0C03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5B903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2020-10-07T12:52:00Z</cp:lastPrinted>
  <dcterms:created xsi:type="dcterms:W3CDTF">2020-10-21T12:41:00Z</dcterms:created>
  <dcterms:modified xsi:type="dcterms:W3CDTF">2020-10-21T17:05:00Z</dcterms:modified>
</cp:coreProperties>
</file>