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>Перші вибори</w:t>
      </w:r>
      <w:r>
        <w:rPr>
          <w:b/>
        </w:rPr>
        <w:t xml:space="preserve"> депутатів місцевих рад </w:t>
      </w:r>
      <w:r>
        <w:rPr>
          <w:b/>
        </w:rPr>
        <w:br/>
        <w:t xml:space="preserve">та сільських, селищних, міських голів </w:t>
      </w:r>
      <w:r w:rsidRPr="002A058B">
        <w:rPr>
          <w:b/>
        </w:rPr>
        <w:t>25 жовтня 2020 року</w:t>
      </w:r>
    </w:p>
    <w:p w:rsidR="005C3551" w:rsidRDefault="005C3551" w:rsidP="005C3551">
      <w:pPr>
        <w:spacing w:after="0"/>
        <w:ind w:firstLine="0"/>
        <w:jc w:val="center"/>
        <w:rPr>
          <w:vertAlign w:val="superscript"/>
        </w:rPr>
      </w:pPr>
    </w:p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 xml:space="preserve">Петрівська сільська територіальна виборча комісія </w:t>
      </w:r>
    </w:p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>Вишгородського району Київської області</w:t>
      </w:r>
    </w:p>
    <w:p w:rsidR="005C3551" w:rsidRDefault="005C3551" w:rsidP="005C3551">
      <w:pPr>
        <w:spacing w:after="0"/>
        <w:ind w:firstLine="0"/>
      </w:pPr>
    </w:p>
    <w:p w:rsidR="005C3551" w:rsidRDefault="005C3551" w:rsidP="005C3551">
      <w:pPr>
        <w:spacing w:after="0"/>
        <w:ind w:firstLine="0"/>
        <w:jc w:val="center"/>
      </w:pPr>
      <w:r>
        <w:rPr>
          <w:b/>
        </w:rPr>
        <w:t xml:space="preserve">П О С Т А Н О В А  </w:t>
      </w:r>
      <w:r>
        <w:rPr>
          <w:b/>
        </w:rPr>
        <w:br/>
      </w:r>
      <w:r w:rsidRPr="00654E4C">
        <w:rPr>
          <w:sz w:val="24"/>
          <w:szCs w:val="24"/>
        </w:rPr>
        <w:t>с. Нові Петрівці, Вишгородський район, Київська область</w:t>
      </w:r>
    </w:p>
    <w:p w:rsidR="005C3551" w:rsidRDefault="005C3551" w:rsidP="005C3551">
      <w:pPr>
        <w:spacing w:after="0"/>
        <w:ind w:firstLine="0"/>
        <w:jc w:val="center"/>
        <w:rPr>
          <w:sz w:val="18"/>
          <w:szCs w:val="18"/>
        </w:rPr>
      </w:pPr>
    </w:p>
    <w:p w:rsidR="005C3551" w:rsidRDefault="008A5DCB" w:rsidP="00915771">
      <w:pPr>
        <w:spacing w:after="0"/>
        <w:ind w:firstLine="0"/>
      </w:pPr>
      <w:r>
        <w:t xml:space="preserve"> </w:t>
      </w:r>
      <w:r w:rsidR="00A93A24">
        <w:t>10</w:t>
      </w:r>
      <w:r w:rsidR="00576B70">
        <w:t xml:space="preserve"> </w:t>
      </w:r>
      <w:r w:rsidR="005C3551">
        <w:t xml:space="preserve">год </w:t>
      </w:r>
      <w:r w:rsidR="00101DB3">
        <w:t>1</w:t>
      </w:r>
      <w:bookmarkStart w:id="0" w:name="_GoBack"/>
      <w:bookmarkEnd w:id="0"/>
      <w:r w:rsidR="0017623B">
        <w:t>7</w:t>
      </w:r>
      <w:r w:rsidR="001D5482">
        <w:t xml:space="preserve"> </w:t>
      </w:r>
      <w:r w:rsidR="005C3551">
        <w:t>хв</w:t>
      </w:r>
    </w:p>
    <w:p w:rsidR="005C3551" w:rsidRDefault="00D512F6" w:rsidP="00915771">
      <w:pPr>
        <w:spacing w:after="0"/>
        <w:ind w:firstLine="0"/>
      </w:pPr>
      <w:r>
        <w:t xml:space="preserve"> </w:t>
      </w:r>
      <w:r w:rsidR="00A93A24">
        <w:t>0</w:t>
      </w:r>
      <w:r w:rsidR="00C93F49">
        <w:t>2</w:t>
      </w:r>
      <w:r>
        <w:t xml:space="preserve"> </w:t>
      </w:r>
      <w:r w:rsidR="00A93A24">
        <w:t>листопада</w:t>
      </w:r>
      <w:r w:rsidR="005C3551">
        <w:t xml:space="preserve"> 2020 року </w:t>
      </w:r>
      <w:r w:rsidR="005C3551">
        <w:tab/>
      </w:r>
      <w:r w:rsidR="005C3551">
        <w:tab/>
      </w:r>
      <w:r w:rsidR="005C3551">
        <w:tab/>
      </w:r>
      <w:r w:rsidR="005C3551">
        <w:tab/>
      </w:r>
      <w:r w:rsidR="005C3551">
        <w:tab/>
      </w:r>
      <w:r w:rsidR="00EA03B9">
        <w:t xml:space="preserve">                              №</w:t>
      </w:r>
      <w:r>
        <w:t>8</w:t>
      </w:r>
      <w:r w:rsidR="00101DB3">
        <w:t>5</w:t>
      </w:r>
    </w:p>
    <w:p w:rsidR="005C3551" w:rsidRDefault="005C3551" w:rsidP="00915771">
      <w:pPr>
        <w:spacing w:after="0"/>
        <w:ind w:firstLine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            </w:t>
      </w:r>
    </w:p>
    <w:p w:rsidR="005C3551" w:rsidRPr="009C763D" w:rsidRDefault="0066277E" w:rsidP="00EA03B9">
      <w:pPr>
        <w:spacing w:after="0" w:line="228" w:lineRule="auto"/>
        <w:jc w:val="center"/>
        <w:rPr>
          <w:sz w:val="24"/>
          <w:szCs w:val="24"/>
        </w:rPr>
      </w:pPr>
      <w:r>
        <w:rPr>
          <w:b/>
        </w:rPr>
        <w:t>Про</w:t>
      </w:r>
      <w:r w:rsidR="00C106A4">
        <w:rPr>
          <w:b/>
        </w:rPr>
        <w:t xml:space="preserve"> </w:t>
      </w:r>
      <w:r w:rsidR="00B4493A">
        <w:rPr>
          <w:b/>
        </w:rPr>
        <w:t>транспортування виборчих документів</w:t>
      </w:r>
    </w:p>
    <w:p w:rsidR="005C3551" w:rsidRDefault="005C3551" w:rsidP="005C3551">
      <w:pPr>
        <w:spacing w:after="0"/>
        <w:ind w:firstLine="0"/>
        <w:jc w:val="center"/>
        <w:rPr>
          <w:b/>
          <w:szCs w:val="28"/>
        </w:rPr>
      </w:pPr>
    </w:p>
    <w:p w:rsidR="00AC0906" w:rsidRDefault="00B4493A" w:rsidP="00AC0906">
      <w:pPr>
        <w:pStyle w:val="a3"/>
        <w:spacing w:after="0"/>
        <w:ind w:left="0" w:firstLine="709"/>
        <w:rPr>
          <w:szCs w:val="28"/>
        </w:rPr>
      </w:pPr>
      <w:r>
        <w:rPr>
          <w:szCs w:val="28"/>
        </w:rPr>
        <w:t xml:space="preserve">Керуючись частиною чотирнадцятою статті 255 Виборчого кодексу України, </w:t>
      </w:r>
      <w:r w:rsidR="00454779" w:rsidRPr="00454779">
        <w:rPr>
          <w:szCs w:val="28"/>
        </w:rPr>
        <w:t>Петрівськ</w:t>
      </w:r>
      <w:r w:rsidR="00454779">
        <w:rPr>
          <w:szCs w:val="28"/>
        </w:rPr>
        <w:t>а</w:t>
      </w:r>
      <w:r w:rsidR="00454779" w:rsidRPr="00454779">
        <w:rPr>
          <w:szCs w:val="28"/>
        </w:rPr>
        <w:t xml:space="preserve"> сільськ</w:t>
      </w:r>
      <w:r w:rsidR="00454779">
        <w:rPr>
          <w:szCs w:val="28"/>
        </w:rPr>
        <w:t>а</w:t>
      </w:r>
      <w:r w:rsidR="00454779" w:rsidRPr="00454779">
        <w:rPr>
          <w:szCs w:val="28"/>
        </w:rPr>
        <w:t xml:space="preserve"> територіальн</w:t>
      </w:r>
      <w:r w:rsidR="00454779">
        <w:rPr>
          <w:szCs w:val="28"/>
        </w:rPr>
        <w:t xml:space="preserve">а </w:t>
      </w:r>
      <w:r w:rsidR="00454779" w:rsidRPr="00454779">
        <w:rPr>
          <w:szCs w:val="28"/>
        </w:rPr>
        <w:t>виборч</w:t>
      </w:r>
      <w:r w:rsidR="00454779">
        <w:rPr>
          <w:szCs w:val="28"/>
        </w:rPr>
        <w:t>а</w:t>
      </w:r>
      <w:r w:rsidR="00454779" w:rsidRPr="00454779">
        <w:rPr>
          <w:szCs w:val="28"/>
        </w:rPr>
        <w:t xml:space="preserve"> комісі</w:t>
      </w:r>
      <w:r w:rsidR="00454779">
        <w:rPr>
          <w:szCs w:val="28"/>
        </w:rPr>
        <w:t>я</w:t>
      </w:r>
      <w:r w:rsidR="00454779" w:rsidRPr="00454779">
        <w:rPr>
          <w:szCs w:val="28"/>
        </w:rPr>
        <w:t xml:space="preserve"> Вишгородського району Київської області</w:t>
      </w:r>
      <w:r w:rsidR="00454779">
        <w:rPr>
          <w:szCs w:val="28"/>
        </w:rPr>
        <w:t xml:space="preserve"> </w:t>
      </w:r>
      <w:r w:rsidR="00AC0906">
        <w:rPr>
          <w:szCs w:val="28"/>
        </w:rPr>
        <w:t xml:space="preserve"> </w:t>
      </w:r>
      <w:r w:rsidR="00AC0906" w:rsidRPr="00AC0906">
        <w:rPr>
          <w:b/>
          <w:szCs w:val="28"/>
        </w:rPr>
        <w:t>постановляє</w:t>
      </w:r>
      <w:r w:rsidR="00AC0906">
        <w:rPr>
          <w:szCs w:val="28"/>
        </w:rPr>
        <w:t>:</w:t>
      </w:r>
    </w:p>
    <w:p w:rsidR="0066277E" w:rsidRDefault="0066277E" w:rsidP="00AC0906">
      <w:pPr>
        <w:pStyle w:val="a3"/>
        <w:spacing w:after="0"/>
        <w:ind w:left="0" w:firstLine="709"/>
        <w:rPr>
          <w:szCs w:val="28"/>
        </w:rPr>
      </w:pPr>
    </w:p>
    <w:p w:rsidR="0066277E" w:rsidRDefault="00B4493A" w:rsidP="00D512F6">
      <w:pPr>
        <w:pStyle w:val="a3"/>
        <w:numPr>
          <w:ilvl w:val="0"/>
          <w:numId w:val="7"/>
        </w:numPr>
        <w:spacing w:after="0"/>
        <w:ind w:left="284"/>
        <w:rPr>
          <w:szCs w:val="28"/>
        </w:rPr>
      </w:pPr>
      <w:r>
        <w:rPr>
          <w:szCs w:val="28"/>
        </w:rPr>
        <w:t>Визначити трьох</w:t>
      </w:r>
      <w:r w:rsidR="000E1D63" w:rsidRPr="00EA03B9">
        <w:rPr>
          <w:szCs w:val="28"/>
        </w:rPr>
        <w:t xml:space="preserve"> </w:t>
      </w:r>
      <w:r w:rsidR="00EA03B9" w:rsidRPr="00EA03B9">
        <w:rPr>
          <w:szCs w:val="28"/>
        </w:rPr>
        <w:t>членів Петрівської сільської територіальної виборчої комісії Вишгородського району Київської області</w:t>
      </w:r>
      <w:r>
        <w:rPr>
          <w:szCs w:val="28"/>
        </w:rPr>
        <w:t xml:space="preserve">, які будуть </w:t>
      </w:r>
      <w:r w:rsidR="00EA03B9" w:rsidRPr="00EA03B9">
        <w:rPr>
          <w:szCs w:val="28"/>
        </w:rPr>
        <w:t>транспортув</w:t>
      </w:r>
      <w:r>
        <w:rPr>
          <w:szCs w:val="28"/>
        </w:rPr>
        <w:t xml:space="preserve">ати виборчі документи з виборів депутатів </w:t>
      </w:r>
      <w:r w:rsidR="00E7775B">
        <w:rPr>
          <w:szCs w:val="28"/>
        </w:rPr>
        <w:t>Вишгородської районної</w:t>
      </w:r>
      <w:r>
        <w:rPr>
          <w:szCs w:val="28"/>
        </w:rPr>
        <w:t xml:space="preserve"> ради</w:t>
      </w:r>
      <w:r w:rsidR="00EA03B9" w:rsidRPr="00EA03B9">
        <w:rPr>
          <w:szCs w:val="28"/>
        </w:rPr>
        <w:t xml:space="preserve"> до </w:t>
      </w:r>
      <w:r w:rsidR="008A5DCB">
        <w:rPr>
          <w:szCs w:val="28"/>
        </w:rPr>
        <w:t>Вишгородської районної</w:t>
      </w:r>
      <w:r>
        <w:rPr>
          <w:szCs w:val="28"/>
        </w:rPr>
        <w:t xml:space="preserve"> територіальної </w:t>
      </w:r>
      <w:r w:rsidR="00EA03B9" w:rsidRPr="00EA03B9">
        <w:rPr>
          <w:szCs w:val="28"/>
        </w:rPr>
        <w:t xml:space="preserve"> виборчої комісії</w:t>
      </w:r>
      <w:r>
        <w:rPr>
          <w:szCs w:val="28"/>
        </w:rPr>
        <w:t>, що встановлює результати відповідних виборів</w:t>
      </w:r>
      <w:r w:rsidR="00EA03B9">
        <w:rPr>
          <w:szCs w:val="28"/>
        </w:rPr>
        <w:t>:</w:t>
      </w:r>
    </w:p>
    <w:p w:rsidR="00EA03B9" w:rsidRDefault="008A5DCB" w:rsidP="00EA03B9">
      <w:pPr>
        <w:pStyle w:val="a3"/>
        <w:spacing w:after="0"/>
        <w:ind w:left="1070" w:firstLine="0"/>
        <w:rPr>
          <w:szCs w:val="28"/>
        </w:rPr>
      </w:pPr>
      <w:proofErr w:type="spellStart"/>
      <w:r>
        <w:rPr>
          <w:szCs w:val="28"/>
        </w:rPr>
        <w:t>Гелалі</w:t>
      </w:r>
      <w:proofErr w:type="spellEnd"/>
      <w:r>
        <w:rPr>
          <w:szCs w:val="28"/>
        </w:rPr>
        <w:t xml:space="preserve"> Олена Іванівна</w:t>
      </w:r>
      <w:r w:rsidR="00EA03B9">
        <w:rPr>
          <w:szCs w:val="28"/>
        </w:rPr>
        <w:t xml:space="preserve"> </w:t>
      </w:r>
      <w:r w:rsidR="00B4493A">
        <w:rPr>
          <w:szCs w:val="28"/>
        </w:rPr>
        <w:t xml:space="preserve">– </w:t>
      </w:r>
      <w:r>
        <w:rPr>
          <w:szCs w:val="28"/>
        </w:rPr>
        <w:t>секретар</w:t>
      </w:r>
      <w:r w:rsidR="00B4493A">
        <w:rPr>
          <w:szCs w:val="28"/>
        </w:rPr>
        <w:t xml:space="preserve"> </w:t>
      </w:r>
      <w:r w:rsidR="00B4493A" w:rsidRPr="00EA03B9">
        <w:rPr>
          <w:szCs w:val="28"/>
        </w:rPr>
        <w:t>Петрівської сільської територіальної виборчої комісії Вишгородського району Київської області</w:t>
      </w:r>
      <w:r w:rsidR="00B4493A">
        <w:rPr>
          <w:szCs w:val="28"/>
        </w:rPr>
        <w:t xml:space="preserve">, </w:t>
      </w:r>
      <w:r w:rsidR="00EA03B9">
        <w:rPr>
          <w:szCs w:val="28"/>
        </w:rPr>
        <w:t>від</w:t>
      </w:r>
      <w:r w:rsidR="00EA03B9" w:rsidRPr="0066277E">
        <w:t xml:space="preserve"> </w:t>
      </w:r>
      <w:r w:rsidRPr="00254BEF">
        <w:rPr>
          <w:bCs/>
        </w:rPr>
        <w:t>Вишгородськ</w:t>
      </w:r>
      <w:r>
        <w:rPr>
          <w:bCs/>
        </w:rPr>
        <w:t>ої</w:t>
      </w:r>
      <w:r w:rsidRPr="00254BEF">
        <w:rPr>
          <w:bCs/>
        </w:rPr>
        <w:t xml:space="preserve"> районн</w:t>
      </w:r>
      <w:r>
        <w:rPr>
          <w:bCs/>
        </w:rPr>
        <w:t>ої</w:t>
      </w:r>
      <w:r w:rsidRPr="00254BEF">
        <w:rPr>
          <w:bCs/>
        </w:rPr>
        <w:t xml:space="preserve"> організаці</w:t>
      </w:r>
      <w:r>
        <w:rPr>
          <w:bCs/>
        </w:rPr>
        <w:t>ї</w:t>
      </w:r>
      <w:r w:rsidRPr="00254BEF">
        <w:rPr>
          <w:bCs/>
        </w:rPr>
        <w:t xml:space="preserve"> політичної партії «Всеукраїнське об’єднання «Батьківщина»</w:t>
      </w:r>
      <w:r w:rsidR="00EA03B9">
        <w:rPr>
          <w:szCs w:val="28"/>
        </w:rPr>
        <w:t>;</w:t>
      </w:r>
    </w:p>
    <w:p w:rsidR="00B944DA" w:rsidRDefault="00C93F49" w:rsidP="00B944DA">
      <w:pPr>
        <w:pStyle w:val="a3"/>
        <w:spacing w:after="0"/>
        <w:ind w:left="1070" w:firstLine="0"/>
        <w:rPr>
          <w:sz w:val="24"/>
          <w:szCs w:val="24"/>
        </w:rPr>
      </w:pPr>
      <w:r>
        <w:rPr>
          <w:szCs w:val="28"/>
        </w:rPr>
        <w:t>Мартиненко Лариса Миколаївна</w:t>
      </w:r>
      <w:r w:rsidR="00B944DA">
        <w:rPr>
          <w:szCs w:val="28"/>
        </w:rPr>
        <w:t xml:space="preserve"> - член П</w:t>
      </w:r>
      <w:r w:rsidR="00B944DA" w:rsidRPr="00EA03B9">
        <w:rPr>
          <w:szCs w:val="28"/>
        </w:rPr>
        <w:t>етрівської сільської територіальної виборчої комісії Вишгородського району Київської області</w:t>
      </w:r>
      <w:r w:rsidR="00B944DA">
        <w:rPr>
          <w:szCs w:val="28"/>
        </w:rPr>
        <w:t xml:space="preserve">, від </w:t>
      </w:r>
      <w:r w:rsidRPr="00254BEF">
        <w:t>Київськ</w:t>
      </w:r>
      <w:r>
        <w:t>ої</w:t>
      </w:r>
      <w:r w:rsidRPr="00254BEF">
        <w:t xml:space="preserve"> обласн</w:t>
      </w:r>
      <w:r>
        <w:t>ої</w:t>
      </w:r>
      <w:r w:rsidRPr="00254BEF">
        <w:t xml:space="preserve"> організаці</w:t>
      </w:r>
      <w:r>
        <w:t>ї</w:t>
      </w:r>
      <w:r w:rsidRPr="00254BEF">
        <w:t xml:space="preserve"> Політичної партії «ОПОЗИЦІЙНА ПЛАТФОРМА – ЗА ЖИТТЯ»</w:t>
      </w:r>
      <w:r w:rsidR="00B944DA">
        <w:rPr>
          <w:sz w:val="24"/>
          <w:szCs w:val="24"/>
        </w:rPr>
        <w:t>;</w:t>
      </w:r>
    </w:p>
    <w:p w:rsidR="00B4493A" w:rsidRDefault="00C93F49" w:rsidP="00EA03B9">
      <w:pPr>
        <w:pStyle w:val="a3"/>
        <w:spacing w:after="0"/>
        <w:ind w:left="1070" w:firstLine="0"/>
        <w:rPr>
          <w:szCs w:val="28"/>
        </w:rPr>
      </w:pPr>
      <w:proofErr w:type="spellStart"/>
      <w:r>
        <w:rPr>
          <w:szCs w:val="28"/>
        </w:rPr>
        <w:t>Галянт</w:t>
      </w:r>
      <w:proofErr w:type="spellEnd"/>
      <w:r>
        <w:rPr>
          <w:szCs w:val="28"/>
        </w:rPr>
        <w:t xml:space="preserve"> Лариса Федорівна</w:t>
      </w:r>
      <w:r w:rsidR="00B4493A" w:rsidRPr="0017623B">
        <w:rPr>
          <w:szCs w:val="28"/>
        </w:rPr>
        <w:t xml:space="preserve"> – член Петрівської сільської територіальної виборчої комісії Вишгородського</w:t>
      </w:r>
      <w:r w:rsidR="00B4493A" w:rsidRPr="00EA03B9">
        <w:rPr>
          <w:szCs w:val="28"/>
        </w:rPr>
        <w:t xml:space="preserve"> району </w:t>
      </w:r>
      <w:r w:rsidRPr="00254BEF">
        <w:t>КИЇВСЬК</w:t>
      </w:r>
      <w:r>
        <w:t>ОЇ</w:t>
      </w:r>
      <w:r w:rsidRPr="00254BEF">
        <w:t xml:space="preserve"> ОБЛАСН</w:t>
      </w:r>
      <w:r>
        <w:t>ОЇ</w:t>
      </w:r>
      <w:r w:rsidR="00DF043B">
        <w:t xml:space="preserve"> </w:t>
      </w:r>
      <w:proofErr w:type="spellStart"/>
      <w:r w:rsidR="00DF043B">
        <w:t>ОРГАНІЗАЦІї</w:t>
      </w:r>
      <w:proofErr w:type="spellEnd"/>
      <w:r w:rsidRPr="00254BEF">
        <w:t xml:space="preserve"> </w:t>
      </w:r>
      <w:r>
        <w:t>ПОЛІТИЧНОЇ ПАРТІЇ «ЗА МАЙБУТНЄ».</w:t>
      </w:r>
    </w:p>
    <w:p w:rsidR="00D512F6" w:rsidRPr="00D512F6" w:rsidRDefault="00D512F6" w:rsidP="00D512F6">
      <w:pPr>
        <w:pStyle w:val="a3"/>
        <w:numPr>
          <w:ilvl w:val="0"/>
          <w:numId w:val="7"/>
        </w:numPr>
        <w:spacing w:after="0"/>
        <w:ind w:left="284"/>
        <w:rPr>
          <w:b/>
          <w:szCs w:val="28"/>
        </w:rPr>
      </w:pPr>
      <w:r>
        <w:t>Цю постанову вивісити для загального ознайомлення на стенді офіційних матеріалів комісії у терміни і у порядку, визначеному частиною четвертою статті 37 Виборчого кодексу України, а також оприлюднити на веб-сайті Новопетрівської сільської ради у термін, встановлений частиною п’ятнадцятою статті 203 Виборчого кодексу України.</w:t>
      </w:r>
    </w:p>
    <w:p w:rsidR="00D512F6" w:rsidRDefault="00D512F6" w:rsidP="00EA03B9">
      <w:pPr>
        <w:pStyle w:val="a3"/>
        <w:spacing w:after="0"/>
        <w:ind w:left="1070" w:firstLine="0"/>
        <w:rPr>
          <w:szCs w:val="28"/>
        </w:rPr>
      </w:pPr>
    </w:p>
    <w:p w:rsidR="00EA03B9" w:rsidRPr="00EA03B9" w:rsidRDefault="00EA03B9" w:rsidP="00EA03B9">
      <w:pPr>
        <w:pStyle w:val="a3"/>
        <w:spacing w:after="0"/>
        <w:ind w:left="1069" w:firstLine="0"/>
        <w:rPr>
          <w:szCs w:val="28"/>
        </w:rPr>
      </w:pPr>
    </w:p>
    <w:p w:rsidR="005C3551" w:rsidRDefault="005C3551" w:rsidP="005C3551">
      <w:pPr>
        <w:spacing w:after="0"/>
        <w:ind w:firstLine="0"/>
      </w:pPr>
      <w:r>
        <w:t>Головуюча на засіданні,</w:t>
      </w:r>
    </w:p>
    <w:p w:rsidR="005C3551" w:rsidRDefault="005C3551" w:rsidP="005C3551">
      <w:pPr>
        <w:spacing w:after="0"/>
        <w:ind w:firstLine="0"/>
      </w:pPr>
      <w:r>
        <w:t>голова територіальної</w:t>
      </w:r>
    </w:p>
    <w:p w:rsidR="005C3551" w:rsidRDefault="005C3551" w:rsidP="005C3551">
      <w:pPr>
        <w:spacing w:after="0"/>
        <w:ind w:firstLine="0"/>
      </w:pPr>
      <w:r>
        <w:t xml:space="preserve">виборчої комісії                                                                                        С.А. </w:t>
      </w:r>
      <w:proofErr w:type="spellStart"/>
      <w:r>
        <w:t>Двірко</w:t>
      </w:r>
      <w:proofErr w:type="spellEnd"/>
    </w:p>
    <w:p w:rsidR="005C3551" w:rsidRDefault="005C3551" w:rsidP="005C3551">
      <w:pPr>
        <w:spacing w:after="0"/>
        <w:ind w:firstLine="0"/>
      </w:pPr>
    </w:p>
    <w:p w:rsidR="005C3551" w:rsidRDefault="005C3551" w:rsidP="005C3551">
      <w:pPr>
        <w:spacing w:after="0"/>
        <w:ind w:firstLine="0"/>
      </w:pPr>
      <w:r>
        <w:t xml:space="preserve">Секретар територіальної </w:t>
      </w:r>
    </w:p>
    <w:p w:rsidR="00AC0906" w:rsidRDefault="005C3551" w:rsidP="005C3551">
      <w:pPr>
        <w:spacing w:after="0"/>
        <w:ind w:firstLine="0"/>
      </w:pPr>
      <w:r>
        <w:t xml:space="preserve">виборчої комісії                                                                                         О.І. </w:t>
      </w:r>
      <w:proofErr w:type="spellStart"/>
      <w:r>
        <w:t>Гелалі</w:t>
      </w:r>
      <w:proofErr w:type="spellEnd"/>
    </w:p>
    <w:sectPr w:rsidR="00AC0906" w:rsidSect="00E35186">
      <w:pgSz w:w="12240" w:h="15840"/>
      <w:pgMar w:top="567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D6D68"/>
    <w:multiLevelType w:val="hybridMultilevel"/>
    <w:tmpl w:val="C1CEA99E"/>
    <w:lvl w:ilvl="0" w:tplc="C304F9C0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7820711"/>
    <w:multiLevelType w:val="hybridMultilevel"/>
    <w:tmpl w:val="BFFCE100"/>
    <w:lvl w:ilvl="0" w:tplc="B52AB5B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0B744B4"/>
    <w:multiLevelType w:val="hybridMultilevel"/>
    <w:tmpl w:val="E506BF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9A08C0"/>
    <w:multiLevelType w:val="hybridMultilevel"/>
    <w:tmpl w:val="BFFCE100"/>
    <w:lvl w:ilvl="0" w:tplc="B52AB5B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40EC50D5"/>
    <w:multiLevelType w:val="hybridMultilevel"/>
    <w:tmpl w:val="9560F6DA"/>
    <w:lvl w:ilvl="0" w:tplc="CEF07A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51666AAA"/>
    <w:multiLevelType w:val="hybridMultilevel"/>
    <w:tmpl w:val="B91AA9BE"/>
    <w:lvl w:ilvl="0" w:tplc="4EF2FBDC">
      <w:start w:val="1"/>
      <w:numFmt w:val="decimal"/>
      <w:lvlText w:val="%1."/>
      <w:lvlJc w:val="left"/>
      <w:pPr>
        <w:ind w:left="124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12" w:hanging="360"/>
      </w:pPr>
    </w:lvl>
    <w:lvl w:ilvl="2" w:tplc="0409001B" w:tentative="1">
      <w:start w:val="1"/>
      <w:numFmt w:val="lowerRoman"/>
      <w:lvlText w:val="%3."/>
      <w:lvlJc w:val="right"/>
      <w:pPr>
        <w:ind w:left="2332" w:hanging="180"/>
      </w:pPr>
    </w:lvl>
    <w:lvl w:ilvl="3" w:tplc="0409000F" w:tentative="1">
      <w:start w:val="1"/>
      <w:numFmt w:val="decimal"/>
      <w:lvlText w:val="%4."/>
      <w:lvlJc w:val="left"/>
      <w:pPr>
        <w:ind w:left="3052" w:hanging="360"/>
      </w:pPr>
    </w:lvl>
    <w:lvl w:ilvl="4" w:tplc="04090019" w:tentative="1">
      <w:start w:val="1"/>
      <w:numFmt w:val="lowerLetter"/>
      <w:lvlText w:val="%5."/>
      <w:lvlJc w:val="left"/>
      <w:pPr>
        <w:ind w:left="3772" w:hanging="360"/>
      </w:pPr>
    </w:lvl>
    <w:lvl w:ilvl="5" w:tplc="0409001B" w:tentative="1">
      <w:start w:val="1"/>
      <w:numFmt w:val="lowerRoman"/>
      <w:lvlText w:val="%6."/>
      <w:lvlJc w:val="right"/>
      <w:pPr>
        <w:ind w:left="4492" w:hanging="180"/>
      </w:pPr>
    </w:lvl>
    <w:lvl w:ilvl="6" w:tplc="0409000F" w:tentative="1">
      <w:start w:val="1"/>
      <w:numFmt w:val="decimal"/>
      <w:lvlText w:val="%7."/>
      <w:lvlJc w:val="left"/>
      <w:pPr>
        <w:ind w:left="5212" w:hanging="360"/>
      </w:pPr>
    </w:lvl>
    <w:lvl w:ilvl="7" w:tplc="04090019" w:tentative="1">
      <w:start w:val="1"/>
      <w:numFmt w:val="lowerLetter"/>
      <w:lvlText w:val="%8."/>
      <w:lvlJc w:val="left"/>
      <w:pPr>
        <w:ind w:left="5932" w:hanging="360"/>
      </w:pPr>
    </w:lvl>
    <w:lvl w:ilvl="8" w:tplc="0409001B" w:tentative="1">
      <w:start w:val="1"/>
      <w:numFmt w:val="lowerRoman"/>
      <w:lvlText w:val="%9."/>
      <w:lvlJc w:val="right"/>
      <w:pPr>
        <w:ind w:left="6652" w:hanging="180"/>
      </w:pPr>
    </w:lvl>
  </w:abstractNum>
  <w:abstractNum w:abstractNumId="6" w15:restartNumberingAfterBreak="0">
    <w:nsid w:val="6AFD461C"/>
    <w:multiLevelType w:val="hybridMultilevel"/>
    <w:tmpl w:val="DE04EC7C"/>
    <w:lvl w:ilvl="0" w:tplc="4EF2FB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1"/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551"/>
    <w:rsid w:val="00013212"/>
    <w:rsid w:val="00043018"/>
    <w:rsid w:val="00062061"/>
    <w:rsid w:val="000B02CA"/>
    <w:rsid w:val="000B5C15"/>
    <w:rsid w:val="000D2918"/>
    <w:rsid w:val="000E1D63"/>
    <w:rsid w:val="00101DB3"/>
    <w:rsid w:val="00132E93"/>
    <w:rsid w:val="0015341B"/>
    <w:rsid w:val="0017623B"/>
    <w:rsid w:val="001D5482"/>
    <w:rsid w:val="001E778A"/>
    <w:rsid w:val="002B6549"/>
    <w:rsid w:val="002C4A8A"/>
    <w:rsid w:val="002E78A3"/>
    <w:rsid w:val="003C39F5"/>
    <w:rsid w:val="00454779"/>
    <w:rsid w:val="00515F7A"/>
    <w:rsid w:val="00564F9B"/>
    <w:rsid w:val="00576B70"/>
    <w:rsid w:val="005C3551"/>
    <w:rsid w:val="00640476"/>
    <w:rsid w:val="0066277E"/>
    <w:rsid w:val="007C5201"/>
    <w:rsid w:val="007D6244"/>
    <w:rsid w:val="00806C70"/>
    <w:rsid w:val="008A5DCB"/>
    <w:rsid w:val="008E477B"/>
    <w:rsid w:val="008E676A"/>
    <w:rsid w:val="00915771"/>
    <w:rsid w:val="0094715A"/>
    <w:rsid w:val="00971048"/>
    <w:rsid w:val="00A17681"/>
    <w:rsid w:val="00A664AF"/>
    <w:rsid w:val="00A93A24"/>
    <w:rsid w:val="00AC0906"/>
    <w:rsid w:val="00B4493A"/>
    <w:rsid w:val="00B65F31"/>
    <w:rsid w:val="00B944DA"/>
    <w:rsid w:val="00BF468D"/>
    <w:rsid w:val="00C106A4"/>
    <w:rsid w:val="00C62584"/>
    <w:rsid w:val="00C82093"/>
    <w:rsid w:val="00C93F49"/>
    <w:rsid w:val="00CB3DA6"/>
    <w:rsid w:val="00D32AE4"/>
    <w:rsid w:val="00D512F6"/>
    <w:rsid w:val="00D842AC"/>
    <w:rsid w:val="00DF043B"/>
    <w:rsid w:val="00DF7143"/>
    <w:rsid w:val="00E35186"/>
    <w:rsid w:val="00E7775B"/>
    <w:rsid w:val="00E84CCE"/>
    <w:rsid w:val="00EA03B9"/>
    <w:rsid w:val="00EE30F2"/>
    <w:rsid w:val="00F02218"/>
    <w:rsid w:val="00F35FBF"/>
    <w:rsid w:val="00F82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DF57F5"/>
  <w15:chartTrackingRefBased/>
  <w15:docId w15:val="{F197B86F-348C-48BC-A136-C0310E99C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3551"/>
    <w:pPr>
      <w:spacing w:after="6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3551"/>
    <w:pPr>
      <w:ind w:left="720"/>
      <w:contextualSpacing/>
    </w:pPr>
  </w:style>
  <w:style w:type="table" w:styleId="a4">
    <w:name w:val="Table Grid"/>
    <w:basedOn w:val="a1"/>
    <w:uiPriority w:val="39"/>
    <w:rsid w:val="00AC09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Emphasis"/>
    <w:uiPriority w:val="20"/>
    <w:qFormat/>
    <w:rsid w:val="00AC0906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8E477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E477B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2020-11-02T08:03:00Z</cp:lastPrinted>
  <dcterms:created xsi:type="dcterms:W3CDTF">2020-11-01T08:57:00Z</dcterms:created>
  <dcterms:modified xsi:type="dcterms:W3CDTF">2020-11-05T09:38:00Z</dcterms:modified>
</cp:coreProperties>
</file>