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585C" w:rsidRPr="00FF7566" w:rsidRDefault="006B585C" w:rsidP="006B585C">
      <w:pPr>
        <w:pStyle w:val="a3"/>
        <w:shd w:val="clear" w:color="auto" w:fill="FFFFFF"/>
        <w:spacing w:before="0" w:beforeAutospacing="0" w:after="0" w:afterAutospacing="0"/>
        <w:jc w:val="center"/>
        <w:rPr>
          <w:color w:val="333333"/>
          <w:sz w:val="21"/>
          <w:szCs w:val="21"/>
        </w:rPr>
      </w:pPr>
      <w:r w:rsidRPr="00FF7566">
        <w:rPr>
          <w:b/>
          <w:bCs/>
          <w:color w:val="333333"/>
          <w:bdr w:val="none" w:sz="0" w:space="0" w:color="auto" w:frame="1"/>
          <w:shd w:val="clear" w:color="auto" w:fill="FFFFFF"/>
          <w:lang w:val="uk-UA"/>
        </w:rPr>
        <w:t>ОБҐРУНТУВАННЯ</w:t>
      </w:r>
    </w:p>
    <w:p w:rsidR="002E40D8" w:rsidRPr="002E40D8" w:rsidRDefault="006B585C" w:rsidP="002E40D8">
      <w:pPr>
        <w:widowControl w:val="0"/>
        <w:spacing w:after="0" w:line="276" w:lineRule="auto"/>
        <w:ind w:left="567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2E40D8">
        <w:rPr>
          <w:rFonts w:ascii="Times New Roman" w:hAnsi="Times New Roman" w:cs="Times New Roman"/>
          <w:b/>
          <w:bCs/>
          <w:color w:val="333333"/>
          <w:sz w:val="24"/>
          <w:bdr w:val="none" w:sz="0" w:space="0" w:color="auto" w:frame="1"/>
          <w:shd w:val="clear" w:color="auto" w:fill="FFFFFF"/>
          <w:lang w:val="uk-UA"/>
        </w:rPr>
        <w:t>технічних та якісних характеристик закупівлі</w:t>
      </w:r>
      <w:r w:rsidRPr="002E40D8">
        <w:rPr>
          <w:b/>
          <w:bCs/>
          <w:color w:val="333333"/>
          <w:sz w:val="24"/>
          <w:bdr w:val="none" w:sz="0" w:space="0" w:color="auto" w:frame="1"/>
          <w:shd w:val="clear" w:color="auto" w:fill="FFFFFF"/>
          <w:lang w:val="uk-UA"/>
        </w:rPr>
        <w:t> </w:t>
      </w:r>
      <w:r w:rsidR="002E40D8" w:rsidRPr="002E40D8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Послуги щодо здійснення перевезень організованої Замовником</w:t>
      </w:r>
    </w:p>
    <w:p w:rsidR="002E40D8" w:rsidRPr="002E40D8" w:rsidRDefault="002E40D8" w:rsidP="002E40D8">
      <w:pPr>
        <w:widowControl w:val="0"/>
        <w:spacing w:after="0" w:line="276" w:lineRule="auto"/>
        <w:ind w:left="567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2E40D8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групи пасажирів автомобільним</w:t>
      </w:r>
    </w:p>
    <w:p w:rsidR="006B585C" w:rsidRPr="002E40D8" w:rsidRDefault="002E40D8" w:rsidP="002E40D8">
      <w:pPr>
        <w:widowControl w:val="0"/>
        <w:spacing w:after="0" w:line="276" w:lineRule="auto"/>
        <w:ind w:left="567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2E40D8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транспортом  ДК 021-2015 60130000-8 - Послуги спеціалізованих автомобільних перевезень пасажирів </w:t>
      </w:r>
      <w:r w:rsidR="006B585C" w:rsidRPr="002E40D8">
        <w:rPr>
          <w:b/>
          <w:bCs/>
          <w:u w:val="single"/>
          <w:bdr w:val="none" w:sz="0" w:space="0" w:color="auto" w:frame="1"/>
          <w:shd w:val="clear" w:color="auto" w:fill="FFFFFF"/>
          <w:lang w:val="uk-UA"/>
        </w:rPr>
        <w:t>,</w:t>
      </w:r>
      <w:r w:rsidR="006B585C" w:rsidRPr="00FF7566">
        <w:rPr>
          <w:b/>
          <w:bCs/>
          <w:color w:val="333333"/>
          <w:bdr w:val="none" w:sz="0" w:space="0" w:color="auto" w:frame="1"/>
          <w:shd w:val="clear" w:color="auto" w:fill="FFFFFF"/>
          <w:lang w:val="uk-UA"/>
        </w:rPr>
        <w:t xml:space="preserve"> </w:t>
      </w:r>
      <w:r w:rsidR="006B585C" w:rsidRPr="002E40D8">
        <w:rPr>
          <w:rFonts w:ascii="Times New Roman" w:hAnsi="Times New Roman" w:cs="Times New Roman"/>
          <w:b/>
          <w:bCs/>
          <w:color w:val="333333"/>
          <w:sz w:val="24"/>
          <w:szCs w:val="24"/>
          <w:bdr w:val="none" w:sz="0" w:space="0" w:color="auto" w:frame="1"/>
          <w:shd w:val="clear" w:color="auto" w:fill="FFFFFF"/>
          <w:lang w:val="uk-UA"/>
        </w:rPr>
        <w:t>розміру бюджетного призначення, очікуваної вартості предмета закупівлі (оприлюднюється на виконання постанови КМУ № 710 від 11.10.2016 «Про ефективне використання державних коштів» (зі змінами)</w:t>
      </w:r>
    </w:p>
    <w:p w:rsidR="006B261C" w:rsidRDefault="006B261C" w:rsidP="006B261C">
      <w:pPr>
        <w:pStyle w:val="a3"/>
        <w:shd w:val="clear" w:color="auto" w:fill="FFFFFF"/>
        <w:spacing w:before="0" w:beforeAutospacing="0" w:after="0" w:afterAutospacing="0"/>
        <w:jc w:val="both"/>
        <w:rPr>
          <w:rFonts w:ascii="Calibri" w:hAnsi="Calibri" w:cs="Arial"/>
          <w:color w:val="333333"/>
          <w:sz w:val="22"/>
          <w:szCs w:val="22"/>
          <w:bdr w:val="none" w:sz="0" w:space="0" w:color="auto" w:frame="1"/>
          <w:shd w:val="clear" w:color="auto" w:fill="FFFFFF"/>
          <w:lang w:val="uk-UA"/>
        </w:rPr>
      </w:pPr>
    </w:p>
    <w:p w:rsidR="006B585C" w:rsidRPr="002E40D8" w:rsidRDefault="006B261C" w:rsidP="002E40D8">
      <w:pPr>
        <w:pStyle w:val="a3"/>
        <w:shd w:val="clear" w:color="auto" w:fill="FFFFFF"/>
        <w:spacing w:after="0"/>
        <w:ind w:firstLine="708"/>
        <w:jc w:val="both"/>
        <w:rPr>
          <w:color w:val="333333"/>
          <w:bdr w:val="none" w:sz="0" w:space="0" w:color="auto" w:frame="1"/>
          <w:shd w:val="clear" w:color="auto" w:fill="FFFFFF"/>
          <w:lang w:val="uk-UA"/>
        </w:rPr>
      </w:pPr>
      <w:r>
        <w:rPr>
          <w:szCs w:val="28"/>
          <w:lang w:val="uk-UA"/>
        </w:rPr>
        <w:t xml:space="preserve"> </w:t>
      </w:r>
      <w:r w:rsidRPr="003C33E1">
        <w:rPr>
          <w:szCs w:val="28"/>
          <w:lang w:val="uk-UA"/>
        </w:rPr>
        <w:t>Комунальний заклад П</w:t>
      </w:r>
      <w:r>
        <w:rPr>
          <w:szCs w:val="28"/>
          <w:lang w:val="uk-UA"/>
        </w:rPr>
        <w:t xml:space="preserve">етрівської сільської </w:t>
      </w:r>
      <w:r w:rsidRPr="000A27E2">
        <w:rPr>
          <w:szCs w:val="28"/>
          <w:lang w:val="uk-UA"/>
        </w:rPr>
        <w:t xml:space="preserve">ради </w:t>
      </w:r>
      <w:r>
        <w:rPr>
          <w:szCs w:val="28"/>
          <w:lang w:val="uk-UA"/>
        </w:rPr>
        <w:t>«Центр культурних послуг»</w:t>
      </w:r>
      <w:r w:rsidR="006B585C" w:rsidRPr="000C6346">
        <w:rPr>
          <w:color w:val="333333"/>
          <w:bdr w:val="none" w:sz="0" w:space="0" w:color="auto" w:frame="1"/>
          <w:shd w:val="clear" w:color="auto" w:fill="FFFFFF"/>
          <w:lang w:val="uk-UA"/>
        </w:rPr>
        <w:t xml:space="preserve"> інформує про проведення відкритих торгів з </w:t>
      </w:r>
      <w:r>
        <w:rPr>
          <w:color w:val="333333"/>
          <w:bdr w:val="none" w:sz="0" w:space="0" w:color="auto" w:frame="1"/>
          <w:shd w:val="clear" w:color="auto" w:fill="FFFFFF"/>
          <w:lang w:val="uk-UA"/>
        </w:rPr>
        <w:t xml:space="preserve">особливостями на закупівлю </w:t>
      </w:r>
      <w:r w:rsidR="002E40D8" w:rsidRPr="002E40D8">
        <w:rPr>
          <w:color w:val="333333"/>
          <w:bdr w:val="none" w:sz="0" w:space="0" w:color="auto" w:frame="1"/>
          <w:shd w:val="clear" w:color="auto" w:fill="FFFFFF"/>
          <w:lang w:val="uk-UA"/>
        </w:rPr>
        <w:t>Послуги щодо здійснення пере</w:t>
      </w:r>
      <w:r w:rsidR="002E40D8">
        <w:rPr>
          <w:color w:val="333333"/>
          <w:bdr w:val="none" w:sz="0" w:space="0" w:color="auto" w:frame="1"/>
          <w:shd w:val="clear" w:color="auto" w:fill="FFFFFF"/>
          <w:lang w:val="uk-UA"/>
        </w:rPr>
        <w:t xml:space="preserve">везень організованої Замовником групи пасажирів автомобільним </w:t>
      </w:r>
      <w:r w:rsidR="002E40D8" w:rsidRPr="002E40D8">
        <w:rPr>
          <w:color w:val="333333"/>
          <w:bdr w:val="none" w:sz="0" w:space="0" w:color="auto" w:frame="1"/>
          <w:shd w:val="clear" w:color="auto" w:fill="FFFFFF"/>
          <w:lang w:val="uk-UA"/>
        </w:rPr>
        <w:t>транспортом  ДК 021-2015 60130000-8 - Послуги спеціалізованих автомобільних перевезень пасажирів</w:t>
      </w:r>
    </w:p>
    <w:p w:rsidR="006B585C" w:rsidRPr="00711DF1" w:rsidRDefault="006B585C" w:rsidP="00204C70">
      <w:pPr>
        <w:pStyle w:val="1"/>
        <w:shd w:val="clear" w:color="auto" w:fill="FFFFFF"/>
        <w:spacing w:before="0" w:beforeAutospacing="0" w:after="0" w:afterAutospacing="0"/>
        <w:textAlignment w:val="baseline"/>
        <w:rPr>
          <w:b w:val="0"/>
          <w:bCs w:val="0"/>
          <w:color w:val="333333"/>
          <w:spacing w:val="7"/>
          <w:sz w:val="28"/>
          <w:szCs w:val="28"/>
          <w:shd w:val="clear" w:color="auto" w:fill="FFFFFF"/>
          <w:lang w:val="uk-UA"/>
        </w:rPr>
      </w:pPr>
    </w:p>
    <w:tbl>
      <w:tblPr>
        <w:tblW w:w="988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000" w:firstRow="0" w:lastRow="0" w:firstColumn="0" w:lastColumn="0" w:noHBand="0" w:noVBand="0"/>
      </w:tblPr>
      <w:tblGrid>
        <w:gridCol w:w="4668"/>
        <w:gridCol w:w="5213"/>
      </w:tblGrid>
      <w:tr w:rsidR="0006758A" w:rsidRPr="0006758A" w:rsidTr="00420B2F">
        <w:tc>
          <w:tcPr>
            <w:tcW w:w="46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B585C" w:rsidRPr="0006758A" w:rsidRDefault="006B585C" w:rsidP="006B585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6758A">
              <w:rPr>
                <w:rFonts w:ascii="Times New Roman" w:hAnsi="Times New Roman" w:cs="Times New Roman"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uk-UA"/>
              </w:rPr>
              <w:t>Найменування замовника в Єдиному де</w:t>
            </w:r>
            <w:r w:rsidR="00DD7B25" w:rsidRPr="0006758A">
              <w:rPr>
                <w:rFonts w:ascii="Times New Roman" w:hAnsi="Times New Roman" w:cs="Times New Roman"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uk-UA"/>
              </w:rPr>
              <w:t>ржавному реєстрі юридичних осіб</w:t>
            </w:r>
            <w:r w:rsidRPr="0006758A">
              <w:rPr>
                <w:rFonts w:ascii="Times New Roman" w:hAnsi="Times New Roman" w:cs="Times New Roman"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uk-UA"/>
              </w:rPr>
              <w:t xml:space="preserve"> </w:t>
            </w:r>
          </w:p>
        </w:tc>
        <w:tc>
          <w:tcPr>
            <w:tcW w:w="521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B585C" w:rsidRPr="0006758A" w:rsidRDefault="006B261C" w:rsidP="00420B2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261C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  <w:lang w:val="uk-UA"/>
              </w:rPr>
              <w:t>Комунальний заклад Петрівської сільської ради «Центр культурних послуг»</w:t>
            </w:r>
          </w:p>
        </w:tc>
      </w:tr>
      <w:tr w:rsidR="0006758A" w:rsidRPr="0006758A" w:rsidTr="00420B2F">
        <w:tc>
          <w:tcPr>
            <w:tcW w:w="46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B585C" w:rsidRPr="0006758A" w:rsidRDefault="006B585C" w:rsidP="00420B2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6758A">
              <w:rPr>
                <w:rFonts w:ascii="Times New Roman" w:hAnsi="Times New Roman" w:cs="Times New Roman"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uk-UA"/>
              </w:rPr>
              <w:t>Код за ЄДРПОУ</w:t>
            </w:r>
          </w:p>
        </w:tc>
        <w:tc>
          <w:tcPr>
            <w:tcW w:w="521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B585C" w:rsidRPr="0006758A" w:rsidRDefault="00BA70BA" w:rsidP="00420B2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40209196</w:t>
            </w:r>
          </w:p>
        </w:tc>
      </w:tr>
      <w:tr w:rsidR="006B585C" w:rsidRPr="0006758A" w:rsidTr="00420B2F">
        <w:tc>
          <w:tcPr>
            <w:tcW w:w="46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B585C" w:rsidRPr="0006758A" w:rsidRDefault="006B585C" w:rsidP="00420B2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6758A">
              <w:rPr>
                <w:rFonts w:ascii="Times New Roman" w:hAnsi="Times New Roman" w:cs="Times New Roman"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uk-UA"/>
              </w:rPr>
              <w:t>Юридична адреса</w:t>
            </w:r>
          </w:p>
        </w:tc>
        <w:tc>
          <w:tcPr>
            <w:tcW w:w="521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B585C" w:rsidRPr="0006758A" w:rsidRDefault="00BA70BA" w:rsidP="00420B2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highlight w:val="white"/>
              </w:rPr>
            </w:pPr>
            <w:r w:rsidRPr="00BA70B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>Київська обл., Вишгородський р-он, с. Старі Петрівці  вул. Князя Святослава, 149, 07353</w:t>
            </w:r>
          </w:p>
        </w:tc>
      </w:tr>
      <w:tr w:rsidR="006B585C" w:rsidRPr="0006758A" w:rsidTr="00420B2F">
        <w:tc>
          <w:tcPr>
            <w:tcW w:w="46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B585C" w:rsidRPr="0006758A" w:rsidRDefault="006B585C" w:rsidP="00420B2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6758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Місце надання послуг</w:t>
            </w:r>
          </w:p>
        </w:tc>
        <w:tc>
          <w:tcPr>
            <w:tcW w:w="521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B585C" w:rsidRPr="0006758A" w:rsidRDefault="00E475D0" w:rsidP="00420B2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highlight w:val="white"/>
              </w:rPr>
            </w:pPr>
            <w:r w:rsidRPr="00E475D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Місце надання (подача автотранспорту) послуг село Старі Петрівці, село Нові Петрівці, с. Гута Межигірська Вишгородського району (відповідно до телефонної/письмової Заявки Замовника) – м. Київ, Київська область</w:t>
            </w:r>
          </w:p>
        </w:tc>
      </w:tr>
      <w:tr w:rsidR="0006758A" w:rsidRPr="0006758A" w:rsidTr="00420B2F">
        <w:tc>
          <w:tcPr>
            <w:tcW w:w="46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B585C" w:rsidRPr="0006758A" w:rsidRDefault="006B585C" w:rsidP="006B585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6758A">
              <w:rPr>
                <w:rFonts w:ascii="Times New Roman" w:hAnsi="Times New Roman" w:cs="Times New Roman"/>
                <w:sz w:val="24"/>
                <w:szCs w:val="24"/>
              </w:rPr>
              <w:t>Назва предмета закупівлі</w:t>
            </w:r>
          </w:p>
        </w:tc>
        <w:tc>
          <w:tcPr>
            <w:tcW w:w="521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B585C" w:rsidRPr="0006758A" w:rsidRDefault="00E475D0" w:rsidP="003A3FF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75D0">
              <w:rPr>
                <w:rFonts w:ascii="Times New Roman" w:hAnsi="Times New Roman" w:cs="Times New Roman"/>
                <w:b/>
                <w:sz w:val="24"/>
                <w:szCs w:val="24"/>
              </w:rPr>
              <w:t>Послуги щодо здійснення перевезень організованої Замовником групи пасажирів автомобільним транспортом  ДК 021-2015 60130000-8 - Послуги спеціалізованих автомобільних перевезень пасажирів</w:t>
            </w:r>
          </w:p>
        </w:tc>
      </w:tr>
      <w:tr w:rsidR="0006758A" w:rsidRPr="0006758A" w:rsidTr="00420B2F">
        <w:tc>
          <w:tcPr>
            <w:tcW w:w="46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B585C" w:rsidRPr="0006758A" w:rsidRDefault="006B585C" w:rsidP="006B585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6758A">
              <w:rPr>
                <w:rFonts w:ascii="Times New Roman" w:hAnsi="Times New Roman" w:cs="Times New Roman"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uk-UA"/>
              </w:rPr>
              <w:t>Вид, ідентифікатор процедури закупівлі і дата оголошення</w:t>
            </w:r>
          </w:p>
        </w:tc>
        <w:tc>
          <w:tcPr>
            <w:tcW w:w="521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532E4" w:rsidRDefault="006B585C" w:rsidP="00B532E4">
            <w:pPr>
              <w:widowControl w:val="0"/>
              <w:spacing w:after="0" w:line="240" w:lineRule="auto"/>
              <w:rPr>
                <w:rFonts w:ascii="Arial" w:hAnsi="Arial" w:cs="Arial"/>
                <w:sz w:val="20"/>
                <w:szCs w:val="20"/>
                <w:shd w:val="clear" w:color="auto" w:fill="FFFFFF"/>
                <w:lang w:val="uk-UA"/>
              </w:rPr>
            </w:pPr>
            <w:r w:rsidRPr="0006758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Відкриті торги з особливостями.</w:t>
            </w:r>
            <w:r w:rsidR="00B532E4">
              <w:br/>
            </w:r>
            <w:r w:rsidR="00E475D0" w:rsidRPr="00E475D0">
              <w:rPr>
                <w:rFonts w:ascii="Times New Roman" w:hAnsi="Times New Roman" w:cs="Times New Roman"/>
                <w:sz w:val="24"/>
                <w:szCs w:val="24"/>
              </w:rPr>
              <w:t>UA-2026-02-23-014181-a</w:t>
            </w:r>
          </w:p>
          <w:p w:rsidR="006B585C" w:rsidRPr="0006758A" w:rsidRDefault="00E475D0" w:rsidP="00B532E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highlight w:val="white"/>
                <w:lang w:val="uk-UA"/>
              </w:rPr>
            </w:pPr>
            <w:r w:rsidRPr="00E475D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23.02.2026</w:t>
            </w:r>
          </w:p>
        </w:tc>
      </w:tr>
      <w:tr w:rsidR="0006758A" w:rsidRPr="0006758A" w:rsidTr="00420B2F">
        <w:tc>
          <w:tcPr>
            <w:tcW w:w="46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B585C" w:rsidRPr="0006758A" w:rsidRDefault="000C6346" w:rsidP="006B585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6758A">
              <w:rPr>
                <w:rFonts w:ascii="Times New Roman" w:hAnsi="Times New Roman" w:cs="Times New Roman"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uk-UA"/>
              </w:rPr>
              <w:t>Очікувана вартість предмета закупівлі</w:t>
            </w:r>
          </w:p>
        </w:tc>
        <w:tc>
          <w:tcPr>
            <w:tcW w:w="521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B585C" w:rsidRPr="0006758A" w:rsidRDefault="00E475D0" w:rsidP="006B585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406 000</w:t>
            </w:r>
            <w:r w:rsidR="000C6346" w:rsidRPr="0006758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грн.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без ПДВ</w:t>
            </w:r>
          </w:p>
        </w:tc>
      </w:tr>
    </w:tbl>
    <w:p w:rsidR="00204C70" w:rsidRPr="00C0483F" w:rsidRDefault="00204C70" w:rsidP="00204C70">
      <w:pPr>
        <w:pStyle w:val="1"/>
        <w:shd w:val="clear" w:color="auto" w:fill="FFFFFF"/>
        <w:spacing w:before="0" w:beforeAutospacing="0" w:after="0" w:afterAutospacing="0"/>
        <w:textAlignment w:val="baseline"/>
        <w:rPr>
          <w:color w:val="333333"/>
          <w:sz w:val="28"/>
          <w:szCs w:val="28"/>
        </w:rPr>
      </w:pPr>
    </w:p>
    <w:p w:rsidR="00763055" w:rsidRPr="00042A7B" w:rsidRDefault="00763055" w:rsidP="00763055">
      <w:pPr>
        <w:pStyle w:val="a3"/>
        <w:shd w:val="clear" w:color="auto" w:fill="FFFFFF"/>
        <w:spacing w:before="0" w:beforeAutospacing="0" w:after="0" w:afterAutospacing="0"/>
        <w:ind w:firstLine="708"/>
        <w:jc w:val="center"/>
        <w:rPr>
          <w:color w:val="333333"/>
          <w:sz w:val="21"/>
          <w:szCs w:val="21"/>
        </w:rPr>
      </w:pPr>
      <w:r w:rsidRPr="00042A7B">
        <w:rPr>
          <w:b/>
          <w:bCs/>
          <w:color w:val="000000"/>
          <w:bdr w:val="none" w:sz="0" w:space="0" w:color="auto" w:frame="1"/>
          <w:shd w:val="clear" w:color="auto" w:fill="FFFFFF"/>
          <w:lang w:val="uk-UA"/>
        </w:rPr>
        <w:t>Обґрунтування розміру бюджетного призначення:</w:t>
      </w:r>
    </w:p>
    <w:p w:rsidR="00763055" w:rsidRDefault="004C1345" w:rsidP="00763055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bdr w:val="none" w:sz="0" w:space="0" w:color="auto" w:frame="1"/>
          <w:shd w:val="clear" w:color="auto" w:fill="FFFFFF"/>
          <w:lang w:val="uk-UA"/>
        </w:rPr>
      </w:pPr>
      <w:r>
        <w:rPr>
          <w:color w:val="000000"/>
          <w:bdr w:val="none" w:sz="0" w:space="0" w:color="auto" w:frame="1"/>
          <w:shd w:val="clear" w:color="auto" w:fill="FFFFFF"/>
          <w:lang w:val="uk-UA"/>
        </w:rPr>
        <w:t>Розмір к</w:t>
      </w:r>
      <w:r w:rsidR="00763055" w:rsidRPr="00042A7B">
        <w:rPr>
          <w:color w:val="000000"/>
          <w:bdr w:val="none" w:sz="0" w:space="0" w:color="auto" w:frame="1"/>
          <w:shd w:val="clear" w:color="auto" w:fill="FFFFFF"/>
          <w:lang w:val="uk-UA"/>
        </w:rPr>
        <w:t>ошторисн</w:t>
      </w:r>
      <w:r>
        <w:rPr>
          <w:color w:val="000000"/>
          <w:bdr w:val="none" w:sz="0" w:space="0" w:color="auto" w:frame="1"/>
          <w:shd w:val="clear" w:color="auto" w:fill="FFFFFF"/>
          <w:lang w:val="uk-UA"/>
        </w:rPr>
        <w:t>их призначень</w:t>
      </w:r>
      <w:r w:rsidR="00763055" w:rsidRPr="00042A7B">
        <w:rPr>
          <w:color w:val="000000"/>
          <w:bdr w:val="none" w:sz="0" w:space="0" w:color="auto" w:frame="1"/>
          <w:shd w:val="clear" w:color="auto" w:fill="FFFFFF"/>
          <w:lang w:val="uk-UA"/>
        </w:rPr>
        <w:t xml:space="preserve">, щодо закупівлі </w:t>
      </w:r>
      <w:r w:rsidR="00E475D0" w:rsidRPr="00E475D0">
        <w:rPr>
          <w:color w:val="000000"/>
          <w:bdr w:val="none" w:sz="0" w:space="0" w:color="auto" w:frame="1"/>
          <w:shd w:val="clear" w:color="auto" w:fill="FFFFFF"/>
          <w:lang w:val="uk-UA"/>
        </w:rPr>
        <w:t>Послуги щодо здійснення перевезень організованої Замовником групи пасажирів автомобільним транспортом  ДК 021-2015 60130000-8 - Послуги спеціалізованих автомобільних перевезень пасажирів</w:t>
      </w:r>
      <w:r w:rsidR="00763055" w:rsidRPr="00042A7B">
        <w:rPr>
          <w:color w:val="000000"/>
          <w:bdr w:val="none" w:sz="0" w:space="0" w:color="auto" w:frame="1"/>
          <w:shd w:val="clear" w:color="auto" w:fill="FFFFFF"/>
          <w:lang w:val="uk-UA"/>
        </w:rPr>
        <w:t xml:space="preserve"> </w:t>
      </w:r>
      <w:r>
        <w:rPr>
          <w:color w:val="000000"/>
          <w:bdr w:val="none" w:sz="0" w:space="0" w:color="auto" w:frame="1"/>
          <w:shd w:val="clear" w:color="auto" w:fill="FFFFFF"/>
          <w:lang w:val="uk-UA"/>
        </w:rPr>
        <w:t xml:space="preserve">розраховано </w:t>
      </w:r>
      <w:r w:rsidR="00763055" w:rsidRPr="00042A7B">
        <w:rPr>
          <w:color w:val="000000"/>
          <w:bdr w:val="none" w:sz="0" w:space="0" w:color="auto" w:frame="1"/>
          <w:shd w:val="clear" w:color="auto" w:fill="FFFFFF"/>
          <w:lang w:val="uk-UA"/>
        </w:rPr>
        <w:t>згідно</w:t>
      </w:r>
      <w:r w:rsidR="003A3FF3">
        <w:rPr>
          <w:color w:val="000000"/>
          <w:bdr w:val="none" w:sz="0" w:space="0" w:color="auto" w:frame="1"/>
          <w:shd w:val="clear" w:color="auto" w:fill="FFFFFF"/>
          <w:lang w:val="uk-UA"/>
        </w:rPr>
        <w:t xml:space="preserve"> потреби  Комунального закладу Петрівської сільської ради «Центр культурних послуг» на 202</w:t>
      </w:r>
      <w:r w:rsidR="00E475D0">
        <w:rPr>
          <w:color w:val="000000"/>
          <w:bdr w:val="none" w:sz="0" w:space="0" w:color="auto" w:frame="1"/>
          <w:shd w:val="clear" w:color="auto" w:fill="FFFFFF"/>
          <w:lang w:val="uk-UA"/>
        </w:rPr>
        <w:t>6</w:t>
      </w:r>
      <w:r w:rsidR="003A3FF3">
        <w:rPr>
          <w:color w:val="000000"/>
          <w:bdr w:val="none" w:sz="0" w:space="0" w:color="auto" w:frame="1"/>
          <w:shd w:val="clear" w:color="auto" w:fill="FFFFFF"/>
          <w:lang w:val="uk-UA"/>
        </w:rPr>
        <w:t xml:space="preserve"> рік </w:t>
      </w:r>
      <w:r>
        <w:rPr>
          <w:color w:val="000000"/>
          <w:bdr w:val="none" w:sz="0" w:space="0" w:color="auto" w:frame="1"/>
          <w:shd w:val="clear" w:color="auto" w:fill="FFFFFF"/>
          <w:lang w:val="uk-UA"/>
        </w:rPr>
        <w:t>.</w:t>
      </w:r>
    </w:p>
    <w:p w:rsidR="00042A7B" w:rsidRPr="00042A7B" w:rsidRDefault="00042A7B" w:rsidP="00763055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bdr w:val="none" w:sz="0" w:space="0" w:color="auto" w:frame="1"/>
          <w:shd w:val="clear" w:color="auto" w:fill="FFFFFF"/>
          <w:lang w:val="uk-UA"/>
        </w:rPr>
      </w:pPr>
    </w:p>
    <w:p w:rsidR="00042A7B" w:rsidRPr="00042A7B" w:rsidRDefault="00042A7B" w:rsidP="00042A7B">
      <w:pPr>
        <w:shd w:val="clear" w:color="auto" w:fill="FFFFFF"/>
        <w:spacing w:after="0" w:line="240" w:lineRule="auto"/>
        <w:ind w:left="705" w:right="225"/>
        <w:jc w:val="center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042A7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val="uk-UA" w:eastAsia="ru-RU"/>
        </w:rPr>
        <w:t>Обґрунтування розміру очікуваної вартості предмета закупівлі:</w:t>
      </w:r>
    </w:p>
    <w:p w:rsidR="00042A7B" w:rsidRPr="00042A7B" w:rsidRDefault="00042A7B" w:rsidP="00042A7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uk-UA" w:eastAsia="ru-RU"/>
        </w:rPr>
      </w:pPr>
      <w:r w:rsidRPr="00042A7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uk-UA" w:eastAsia="ru-RU"/>
        </w:rPr>
        <w:t>Очікувана вартість закупівлі за кодом ДК 021:2015:</w:t>
      </w:r>
      <w:r w:rsidR="00E475D0" w:rsidRPr="00E475D0">
        <w:t xml:space="preserve"> </w:t>
      </w:r>
      <w:r w:rsidR="00E475D0" w:rsidRPr="00E475D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uk-UA" w:eastAsia="ru-RU"/>
        </w:rPr>
        <w:t>60130000-8 - Послуги спеціалізованих автомобільних перевезень пасажирів</w:t>
      </w:r>
      <w:r w:rsidRPr="005A41A1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uk-UA" w:eastAsia="ru-RU"/>
        </w:rPr>
        <w:t xml:space="preserve"> складає </w:t>
      </w:r>
      <w:r w:rsidR="00E475D0">
        <w:rPr>
          <w:rFonts w:ascii="Times New Roman" w:hAnsi="Times New Roman" w:cs="Times New Roman"/>
          <w:sz w:val="24"/>
          <w:szCs w:val="24"/>
          <w:lang w:val="uk-UA"/>
        </w:rPr>
        <w:t>406</w:t>
      </w:r>
      <w:r w:rsidR="004C1345">
        <w:rPr>
          <w:rFonts w:ascii="Times New Roman" w:hAnsi="Times New Roman" w:cs="Times New Roman"/>
          <w:sz w:val="24"/>
          <w:szCs w:val="24"/>
          <w:lang w:val="uk-UA"/>
        </w:rPr>
        <w:t xml:space="preserve"> 000, </w:t>
      </w:r>
      <w:r w:rsidR="002246F9">
        <w:rPr>
          <w:rFonts w:ascii="Times New Roman" w:hAnsi="Times New Roman" w:cs="Times New Roman"/>
          <w:sz w:val="24"/>
          <w:szCs w:val="24"/>
          <w:lang w:val="uk-UA"/>
        </w:rPr>
        <w:t>00</w:t>
      </w:r>
      <w:r w:rsidR="002246F9" w:rsidRPr="0006758A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042A7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uk-UA" w:eastAsia="ru-RU"/>
        </w:rPr>
        <w:t>грн. Розрахунок очікуваної вартості послуг здійснено на підставі закупівельних цін попередніх закупівель. Як основа, для встановлення очікуваної вартості послуг, використовувались як ціни власних попередніх закупівель (укладених договорів) на закупівлю цих послуг</w:t>
      </w:r>
      <w:r w:rsidR="0086389A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uk-UA" w:eastAsia="ru-RU"/>
        </w:rPr>
        <w:t>,</w:t>
      </w:r>
      <w:r w:rsidRPr="00042A7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uk-UA" w:eastAsia="ru-RU"/>
        </w:rPr>
        <w:t xml:space="preserve"> так і ціни відповідних закупівель минулих періодів, інформація про які міститься в електронній системі закупівель «Prozorro»</w:t>
      </w:r>
      <w:r w:rsidR="00DB3033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uk-UA" w:eastAsia="ru-RU"/>
        </w:rPr>
        <w:t>.</w:t>
      </w:r>
    </w:p>
    <w:p w:rsidR="00042A7B" w:rsidRDefault="00042A7B" w:rsidP="00042A7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uk-UA" w:eastAsia="ru-RU"/>
        </w:rPr>
      </w:pPr>
      <w:r w:rsidRPr="00042A7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uk-UA" w:eastAsia="ru-RU"/>
        </w:rPr>
        <w:t>Очікувана вартість предмета закупівлі визначена (розрахована) методом порівняння ринкових цін. При визначенні очікуваної вартості закупівлі враховувалась інформація про ціни на товари та послуги, що міститься в мережі Інтернет у відкритому доступі та  в електронній системі закупівель “Prozorro”.</w:t>
      </w:r>
    </w:p>
    <w:p w:rsidR="00E83DE6" w:rsidRDefault="00E83DE6" w:rsidP="00042A7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uk-UA" w:eastAsia="ru-RU"/>
        </w:rPr>
      </w:pPr>
    </w:p>
    <w:p w:rsidR="00E83DE6" w:rsidRPr="00E83DE6" w:rsidRDefault="00E83DE6" w:rsidP="00E83DE6">
      <w:pPr>
        <w:shd w:val="clear" w:color="auto" w:fill="FFFFFF"/>
        <w:spacing w:after="0" w:line="240" w:lineRule="auto"/>
        <w:ind w:left="705" w:right="225"/>
        <w:jc w:val="center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E83D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val="uk-UA" w:eastAsia="ru-RU"/>
        </w:rPr>
        <w:t>Технічні та якісні характеристики предмету закупівлі.</w:t>
      </w:r>
    </w:p>
    <w:p w:rsidR="00B15FEB" w:rsidRPr="009B3CF6" w:rsidRDefault="00B15FEB" w:rsidP="00B15FEB">
      <w:pPr>
        <w:shd w:val="clear" w:color="auto" w:fill="FFFFFF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9B3CF6">
        <w:rPr>
          <w:rFonts w:ascii="Times New Roman" w:hAnsi="Times New Roman" w:cs="Times New Roman"/>
          <w:sz w:val="24"/>
          <w:szCs w:val="24"/>
        </w:rPr>
        <w:t xml:space="preserve">Перевізник (Виконавець) організує перевезення пасажирів </w:t>
      </w:r>
      <w:r>
        <w:rPr>
          <w:rFonts w:ascii="Times New Roman" w:hAnsi="Times New Roman" w:cs="Times New Roman"/>
          <w:sz w:val="24"/>
          <w:szCs w:val="24"/>
        </w:rPr>
        <w:t xml:space="preserve">( дорослих/дітей) </w:t>
      </w:r>
      <w:r w:rsidRPr="009B3CF6">
        <w:rPr>
          <w:rFonts w:ascii="Times New Roman" w:hAnsi="Times New Roman" w:cs="Times New Roman"/>
          <w:sz w:val="24"/>
          <w:szCs w:val="24"/>
        </w:rPr>
        <w:t>відповідно до Закону України «Про транспорт», «Про дорожній рух», «Про автомобільний транспорт» (із змінами), та інших нормативних актів, що регулюють цю діяльність та з урахуванням кількості пасажирів.</w:t>
      </w:r>
    </w:p>
    <w:p w:rsidR="00B15FEB" w:rsidRPr="009B3CF6" w:rsidRDefault="00B15FEB" w:rsidP="00B15FEB">
      <w:pPr>
        <w:shd w:val="clear" w:color="auto" w:fill="FFFFFF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9B3CF6">
        <w:rPr>
          <w:rFonts w:ascii="Times New Roman" w:hAnsi="Times New Roman" w:cs="Times New Roman"/>
          <w:sz w:val="24"/>
          <w:szCs w:val="24"/>
        </w:rPr>
        <w:t xml:space="preserve">Транспортні   засоби   повинні відповідати вимогам безпеки, мати належний технічний стан та бути укомплектовані відповідно до вимог Правил дорожнього руху  затверджених Постановою Кабінету Міністрів України від 10 жовтня 2001 року № 1306 та Правил надання послуг пасажирського автомобільного транспорту затверджених постановою КМУ від 18 лютого 1997 р. № 176  згідно із замовленням Замовника. </w:t>
      </w:r>
    </w:p>
    <w:p w:rsidR="00B15FEB" w:rsidRPr="009B3CF6" w:rsidRDefault="00B15FEB" w:rsidP="00B15FEB">
      <w:pPr>
        <w:shd w:val="clear" w:color="auto" w:fill="FFFFFF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9B3CF6">
        <w:rPr>
          <w:rFonts w:ascii="Times New Roman" w:hAnsi="Times New Roman" w:cs="Times New Roman"/>
          <w:sz w:val="24"/>
          <w:szCs w:val="24"/>
        </w:rPr>
        <w:t>Перевезення пасажирів повинне здійснюватися за допомогою спеціального транспорту із забезпеченням високого рівня безпеки, надійності і якості транспортного обслуговування.</w:t>
      </w:r>
      <w:r w:rsidRPr="009B3CF6">
        <w:rPr>
          <w:rFonts w:ascii="Times New Roman" w:hAnsi="Times New Roman" w:cs="Times New Roman"/>
          <w:sz w:val="24"/>
          <w:szCs w:val="24"/>
        </w:rPr>
        <w:cr/>
      </w:r>
    </w:p>
    <w:p w:rsidR="00B15FEB" w:rsidRPr="00BA3091" w:rsidRDefault="00B15FEB" w:rsidP="00B15FEB">
      <w:pPr>
        <w:widowControl w:val="0"/>
        <w:tabs>
          <w:tab w:val="left" w:pos="142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BA309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Пасажиро місткість: </w:t>
      </w:r>
      <w:r w:rsidRPr="00BA3091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Кількість місць для сидіння в т.ч. відкидні сидіння  - не менше 18 пас/місць, кількість автобусів не менше 2 одиниць</w:t>
      </w:r>
      <w:r w:rsidRPr="00BA309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(надати в складі тендерної пропозиції копії техпаспортів ТЗ).</w:t>
      </w:r>
    </w:p>
    <w:p w:rsidR="00B15FEB" w:rsidRPr="00BA3091" w:rsidRDefault="00B15FEB" w:rsidP="00B15FEB">
      <w:pPr>
        <w:widowControl w:val="0"/>
        <w:shd w:val="clear" w:color="auto" w:fill="FFFFFF"/>
        <w:autoSpaceDE w:val="0"/>
        <w:autoSpaceDN w:val="0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</w:rPr>
      </w:pPr>
      <w:r w:rsidRPr="00BA3091">
        <w:rPr>
          <w:rFonts w:ascii="Times New Roman" w:eastAsia="Times New Roman" w:hAnsi="Times New Roman" w:cs="Times New Roman"/>
          <w:sz w:val="24"/>
          <w:szCs w:val="24"/>
        </w:rPr>
        <w:t>Учасник пропонує автотранспортні засоби для надання послуг, які пройшли технічний огляд на момент надання пропозицій і є технічно справними. Учасник надає автотранспортний засіб з водієм.</w:t>
      </w:r>
      <w:r w:rsidRPr="00BA3091">
        <w:rPr>
          <w:rFonts w:ascii="Times New Roman" w:eastAsia="Times New Roman" w:hAnsi="Times New Roman" w:cs="Times New Roman"/>
        </w:rPr>
        <w:t xml:space="preserve"> </w:t>
      </w:r>
    </w:p>
    <w:p w:rsidR="00B15FEB" w:rsidRPr="00BA3091" w:rsidRDefault="00B15FEB" w:rsidP="00B15FEB">
      <w:pPr>
        <w:widowControl w:val="0"/>
        <w:shd w:val="clear" w:color="auto" w:fill="FFFFFF"/>
        <w:autoSpaceDE w:val="0"/>
        <w:autoSpaceDN w:val="0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3091">
        <w:rPr>
          <w:rFonts w:ascii="Times New Roman" w:eastAsia="Times New Roman" w:hAnsi="Times New Roman" w:cs="Times New Roman"/>
          <w:sz w:val="24"/>
          <w:szCs w:val="24"/>
        </w:rPr>
        <w:t>Надавати транспортний засіб з водієм необхідно у вихідні і святкові дні у кількості, встановленою Замовником згідно телефонної/ письмової заявки.</w:t>
      </w:r>
    </w:p>
    <w:p w:rsidR="00B15FEB" w:rsidRPr="00BA3091" w:rsidRDefault="00B15FEB" w:rsidP="00B15FEB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uk-UA"/>
        </w:rPr>
      </w:pPr>
      <w:r w:rsidRPr="00BA309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uk-UA"/>
        </w:rPr>
        <w:t xml:space="preserve">Місце надання (подача автотранспорту) послуг село Старі Петрівці, село Нові Петрівці, с. Гута Межигірська Вишгородського району (відповідно до телефонної/письмової Заявки Замовника) – м. Київ, Київська область: орієнтована (приблизна)  кількість – 9000 км. В розрахунок вартості Учасник має враховувати години простою. </w:t>
      </w:r>
    </w:p>
    <w:p w:rsidR="00B15FEB" w:rsidRPr="00BA3091" w:rsidRDefault="00B15FEB" w:rsidP="00B15FEB">
      <w:pPr>
        <w:widowControl w:val="0"/>
        <w:shd w:val="clear" w:color="auto" w:fill="FFFFFF"/>
        <w:autoSpaceDE w:val="0"/>
        <w:autoSpaceDN w:val="0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A3091">
        <w:rPr>
          <w:rFonts w:ascii="Times New Roman" w:eastAsia="Times New Roman" w:hAnsi="Times New Roman" w:cs="Times New Roman"/>
          <w:b/>
          <w:sz w:val="24"/>
          <w:szCs w:val="24"/>
        </w:rPr>
        <w:t>Замовник залишає за собою право коригування маршрутів в залежності від потреби. Не виключаються незаплановані (термінові) поїздки, в тому числі кількома транспортними засобами в одному або різних напрямках одночасно.</w:t>
      </w:r>
    </w:p>
    <w:p w:rsidR="00B15FEB" w:rsidRPr="00BA3091" w:rsidRDefault="00B15FEB" w:rsidP="00B15FEB">
      <w:pPr>
        <w:widowControl w:val="0"/>
        <w:shd w:val="clear" w:color="auto" w:fill="FFFFFF"/>
        <w:autoSpaceDE w:val="0"/>
        <w:autoSpaceDN w:val="0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A3091">
        <w:rPr>
          <w:rFonts w:ascii="Times New Roman" w:eastAsia="Times New Roman" w:hAnsi="Times New Roman" w:cs="Times New Roman"/>
          <w:b/>
          <w:sz w:val="24"/>
          <w:szCs w:val="24"/>
        </w:rPr>
        <w:t>Забезпечити заміну автобусів, у разі виникнення технічної несправності.</w:t>
      </w:r>
    </w:p>
    <w:p w:rsidR="00B15FEB" w:rsidRPr="00BA3091" w:rsidRDefault="00B15FEB" w:rsidP="00B15FEB">
      <w:pPr>
        <w:widowControl w:val="0"/>
        <w:shd w:val="clear" w:color="auto" w:fill="FFFFFF"/>
        <w:autoSpaceDE w:val="0"/>
        <w:autoSpaceDN w:val="0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15FEB" w:rsidRPr="00BA3091" w:rsidRDefault="00B15FEB" w:rsidP="00B15FE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spacing w:val="10"/>
          <w:sz w:val="24"/>
          <w:szCs w:val="24"/>
        </w:rPr>
      </w:pPr>
      <w:r w:rsidRPr="00BA3091">
        <w:rPr>
          <w:rFonts w:ascii="Times New Roman" w:eastAsia="Times New Roman" w:hAnsi="Times New Roman" w:cs="Times New Roman"/>
          <w:b/>
          <w:iCs/>
          <w:spacing w:val="10"/>
          <w:sz w:val="24"/>
          <w:szCs w:val="24"/>
        </w:rPr>
        <w:t xml:space="preserve">Вимоги до водія: </w:t>
      </w:r>
    </w:p>
    <w:p w:rsidR="00B15FEB" w:rsidRPr="00BA3091" w:rsidRDefault="00B15FEB" w:rsidP="00B15FE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pacing w:val="10"/>
          <w:sz w:val="24"/>
          <w:szCs w:val="24"/>
        </w:rPr>
      </w:pPr>
      <w:r w:rsidRPr="00BA3091">
        <w:rPr>
          <w:rFonts w:ascii="Times New Roman" w:eastAsia="Times New Roman" w:hAnsi="Times New Roman" w:cs="Times New Roman"/>
          <w:iCs/>
          <w:spacing w:val="10"/>
          <w:sz w:val="24"/>
          <w:szCs w:val="24"/>
        </w:rPr>
        <w:t>1) виконувати вимоги правил дорожнього руху;</w:t>
      </w:r>
    </w:p>
    <w:p w:rsidR="00B15FEB" w:rsidRPr="00BA3091" w:rsidRDefault="00B15FEB" w:rsidP="00B15FEB">
      <w:pPr>
        <w:widowControl w:val="0"/>
        <w:tabs>
          <w:tab w:val="left" w:pos="0"/>
          <w:tab w:val="left" w:pos="284"/>
        </w:tabs>
        <w:suppressAutoHyphens/>
        <w:autoSpaceDE w:val="0"/>
        <w:autoSpaceDN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00000A"/>
          <w:sz w:val="24"/>
          <w:szCs w:val="24"/>
        </w:rPr>
      </w:pPr>
      <w:r w:rsidRPr="00BA3091">
        <w:rPr>
          <w:rFonts w:ascii="Times New Roman" w:eastAsia="Times New Roman" w:hAnsi="Times New Roman" w:cs="Times New Roman"/>
          <w:color w:val="00000A"/>
          <w:sz w:val="24"/>
          <w:szCs w:val="24"/>
        </w:rPr>
        <w:t>2) відповідна кваліфікація, стаж керування транспортним засобом не менш як трьох років;</w:t>
      </w:r>
    </w:p>
    <w:p w:rsidR="00B15FEB" w:rsidRPr="00BA3091" w:rsidRDefault="00B15FEB" w:rsidP="00B15FE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pacing w:val="10"/>
          <w:sz w:val="24"/>
          <w:szCs w:val="24"/>
        </w:rPr>
      </w:pPr>
      <w:r w:rsidRPr="00BA3091">
        <w:rPr>
          <w:rFonts w:ascii="Times New Roman" w:eastAsia="Times New Roman" w:hAnsi="Times New Roman" w:cs="Times New Roman"/>
          <w:iCs/>
          <w:spacing w:val="10"/>
          <w:sz w:val="24"/>
          <w:szCs w:val="24"/>
        </w:rPr>
        <w:t>3) перевірка технічного стану транспортного засобу перед виїздом;</w:t>
      </w:r>
    </w:p>
    <w:p w:rsidR="00B15FEB" w:rsidRPr="00BA3091" w:rsidRDefault="00B15FEB" w:rsidP="00B15FE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pacing w:val="10"/>
          <w:sz w:val="24"/>
          <w:szCs w:val="24"/>
        </w:rPr>
      </w:pPr>
      <w:r w:rsidRPr="00BA3091">
        <w:rPr>
          <w:rFonts w:ascii="Times New Roman" w:eastAsia="Times New Roman" w:hAnsi="Times New Roman" w:cs="Times New Roman"/>
          <w:iCs/>
          <w:spacing w:val="10"/>
          <w:sz w:val="24"/>
          <w:szCs w:val="24"/>
        </w:rPr>
        <w:t>4) забезпечення усунення технічних несправностей, які виникають під час поїздки;</w:t>
      </w:r>
    </w:p>
    <w:p w:rsidR="00B15FEB" w:rsidRPr="00BA3091" w:rsidRDefault="00B15FEB" w:rsidP="00B15FE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pacing w:val="10"/>
          <w:sz w:val="24"/>
          <w:szCs w:val="24"/>
        </w:rPr>
      </w:pPr>
      <w:r w:rsidRPr="00BA3091">
        <w:rPr>
          <w:rFonts w:ascii="Times New Roman" w:eastAsia="Times New Roman" w:hAnsi="Times New Roman" w:cs="Times New Roman"/>
          <w:iCs/>
          <w:spacing w:val="10"/>
          <w:sz w:val="24"/>
          <w:szCs w:val="24"/>
        </w:rPr>
        <w:t xml:space="preserve">5) забезпечення завчасної заправки транспортних засобів паливом та іншими </w:t>
      </w:r>
      <w:r w:rsidRPr="00BA3091">
        <w:rPr>
          <w:rFonts w:ascii="Times New Roman" w:eastAsia="Times New Roman" w:hAnsi="Times New Roman" w:cs="Times New Roman"/>
          <w:iCs/>
          <w:spacing w:val="10"/>
          <w:sz w:val="24"/>
          <w:szCs w:val="24"/>
        </w:rPr>
        <w:lastRenderedPageBreak/>
        <w:t>експлуатаційними матеріалами;</w:t>
      </w:r>
    </w:p>
    <w:p w:rsidR="00B15FEB" w:rsidRPr="00BA3091" w:rsidRDefault="00B15FEB" w:rsidP="00B15FE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spacing w:val="10"/>
          <w:sz w:val="24"/>
          <w:szCs w:val="24"/>
        </w:rPr>
      </w:pPr>
    </w:p>
    <w:p w:rsidR="00B15FEB" w:rsidRPr="00BA3091" w:rsidRDefault="00B15FEB" w:rsidP="00B15FE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spacing w:val="10"/>
          <w:sz w:val="24"/>
          <w:szCs w:val="24"/>
        </w:rPr>
      </w:pPr>
      <w:r w:rsidRPr="00BA3091">
        <w:rPr>
          <w:rFonts w:ascii="Times New Roman" w:eastAsia="Times New Roman" w:hAnsi="Times New Roman" w:cs="Times New Roman"/>
          <w:b/>
          <w:iCs/>
          <w:spacing w:val="10"/>
          <w:sz w:val="24"/>
          <w:szCs w:val="24"/>
        </w:rPr>
        <w:t>Вимоги до транспортних засобів:</w:t>
      </w:r>
    </w:p>
    <w:p w:rsidR="00B15FEB" w:rsidRPr="00BA3091" w:rsidRDefault="00B15FEB" w:rsidP="00B15FE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pacing w:val="10"/>
          <w:sz w:val="24"/>
          <w:szCs w:val="24"/>
        </w:rPr>
      </w:pPr>
      <w:r w:rsidRPr="00BA3091">
        <w:rPr>
          <w:rFonts w:ascii="Times New Roman" w:eastAsia="Times New Roman" w:hAnsi="Times New Roman" w:cs="Times New Roman"/>
          <w:iCs/>
          <w:spacing w:val="10"/>
          <w:sz w:val="24"/>
          <w:szCs w:val="28"/>
        </w:rPr>
        <w:tab/>
        <w:t>Перевезення пасажирів здійснювати у межах кількості місць для сидіння, згідно технічної характеристики автобуса та надавати в необхідній кількості технічно справні транспортні засоби (автобуси), призначені їх виробником для перевезення пасажирів та їх багажу, сертифіковані відповідного типу, що відповідають параметрам комфортності для експлуатації на зазначених маршрутах, а саме:</w:t>
      </w:r>
    </w:p>
    <w:p w:rsidR="00B15FEB" w:rsidRPr="00BA3091" w:rsidRDefault="00B15FEB" w:rsidP="00B15FE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pacing w:val="10"/>
          <w:sz w:val="24"/>
          <w:szCs w:val="28"/>
        </w:rPr>
      </w:pPr>
      <w:r w:rsidRPr="00BA3091">
        <w:rPr>
          <w:rFonts w:ascii="Times New Roman" w:eastAsia="Times New Roman" w:hAnsi="Times New Roman" w:cs="Times New Roman"/>
          <w:iCs/>
          <w:spacing w:val="10"/>
          <w:sz w:val="24"/>
          <w:szCs w:val="28"/>
        </w:rPr>
        <w:t>-</w:t>
      </w:r>
      <w:r w:rsidRPr="00BA3091">
        <w:rPr>
          <w:rFonts w:ascii="Times New Roman" w:eastAsia="Times New Roman" w:hAnsi="Times New Roman" w:cs="Times New Roman"/>
          <w:iCs/>
          <w:spacing w:val="10"/>
          <w:sz w:val="24"/>
          <w:szCs w:val="28"/>
        </w:rPr>
        <w:tab/>
        <w:t>автобуси з кількістю пасажирських місць в автобусі не менше 18 пас/місць;</w:t>
      </w:r>
    </w:p>
    <w:p w:rsidR="00B15FEB" w:rsidRPr="00BA3091" w:rsidRDefault="00B15FEB" w:rsidP="00B15FE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pacing w:val="10"/>
          <w:sz w:val="24"/>
          <w:szCs w:val="28"/>
        </w:rPr>
      </w:pPr>
      <w:r w:rsidRPr="00BA3091">
        <w:rPr>
          <w:rFonts w:ascii="Times New Roman" w:eastAsia="Times New Roman" w:hAnsi="Times New Roman" w:cs="Times New Roman"/>
          <w:iCs/>
          <w:spacing w:val="10"/>
          <w:sz w:val="24"/>
          <w:szCs w:val="28"/>
        </w:rPr>
        <w:t>-</w:t>
      </w:r>
      <w:r w:rsidRPr="00BA3091">
        <w:rPr>
          <w:rFonts w:ascii="Times New Roman" w:eastAsia="Times New Roman" w:hAnsi="Times New Roman" w:cs="Times New Roman"/>
          <w:iCs/>
          <w:spacing w:val="10"/>
          <w:sz w:val="24"/>
          <w:szCs w:val="28"/>
        </w:rPr>
        <w:tab/>
        <w:t>комфортні;</w:t>
      </w:r>
    </w:p>
    <w:p w:rsidR="00B15FEB" w:rsidRPr="00BA3091" w:rsidRDefault="00B15FEB" w:rsidP="00B15FE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pacing w:val="10"/>
          <w:sz w:val="24"/>
          <w:szCs w:val="28"/>
        </w:rPr>
      </w:pPr>
      <w:r w:rsidRPr="00BA3091">
        <w:rPr>
          <w:rFonts w:ascii="Times New Roman" w:eastAsia="Times New Roman" w:hAnsi="Times New Roman" w:cs="Times New Roman"/>
          <w:iCs/>
          <w:spacing w:val="10"/>
          <w:sz w:val="24"/>
          <w:szCs w:val="28"/>
        </w:rPr>
        <w:t>-</w:t>
      </w:r>
      <w:r w:rsidRPr="00BA3091">
        <w:rPr>
          <w:rFonts w:ascii="Times New Roman" w:eastAsia="Times New Roman" w:hAnsi="Times New Roman" w:cs="Times New Roman"/>
          <w:iCs/>
          <w:spacing w:val="10"/>
          <w:sz w:val="24"/>
          <w:szCs w:val="28"/>
        </w:rPr>
        <w:tab/>
        <w:t>м’які сидіння;</w:t>
      </w:r>
    </w:p>
    <w:p w:rsidR="00B15FEB" w:rsidRPr="00BA3091" w:rsidRDefault="00B15FEB" w:rsidP="00B15FE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pacing w:val="10"/>
          <w:sz w:val="24"/>
          <w:szCs w:val="28"/>
        </w:rPr>
      </w:pPr>
      <w:r w:rsidRPr="00BA3091">
        <w:rPr>
          <w:rFonts w:ascii="Times New Roman" w:eastAsia="Times New Roman" w:hAnsi="Times New Roman" w:cs="Times New Roman"/>
          <w:iCs/>
          <w:spacing w:val="10"/>
          <w:sz w:val="24"/>
          <w:szCs w:val="28"/>
        </w:rPr>
        <w:t>-</w:t>
      </w:r>
      <w:r w:rsidRPr="00BA3091">
        <w:rPr>
          <w:rFonts w:ascii="Times New Roman" w:eastAsia="Times New Roman" w:hAnsi="Times New Roman" w:cs="Times New Roman"/>
          <w:iCs/>
          <w:spacing w:val="10"/>
          <w:sz w:val="24"/>
          <w:szCs w:val="28"/>
        </w:rPr>
        <w:tab/>
        <w:t>підігрів салону;</w:t>
      </w:r>
    </w:p>
    <w:p w:rsidR="00B15FEB" w:rsidRPr="00BA3091" w:rsidRDefault="00B15FEB" w:rsidP="00B15FE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pacing w:val="10"/>
          <w:sz w:val="24"/>
          <w:szCs w:val="28"/>
        </w:rPr>
      </w:pPr>
      <w:r w:rsidRPr="00BA3091">
        <w:rPr>
          <w:rFonts w:ascii="Times New Roman" w:eastAsia="Times New Roman" w:hAnsi="Times New Roman" w:cs="Times New Roman"/>
          <w:iCs/>
          <w:spacing w:val="10"/>
          <w:sz w:val="24"/>
          <w:szCs w:val="28"/>
        </w:rPr>
        <w:t>-</w:t>
      </w:r>
      <w:r w:rsidRPr="00BA3091">
        <w:rPr>
          <w:rFonts w:ascii="Times New Roman" w:eastAsia="Times New Roman" w:hAnsi="Times New Roman" w:cs="Times New Roman"/>
          <w:iCs/>
          <w:spacing w:val="10"/>
          <w:sz w:val="24"/>
          <w:szCs w:val="28"/>
        </w:rPr>
        <w:tab/>
        <w:t>можливість доступу свіжого повітря;</w:t>
      </w:r>
    </w:p>
    <w:p w:rsidR="00B15FEB" w:rsidRPr="00BA3091" w:rsidRDefault="00B15FEB" w:rsidP="00B15FE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pacing w:val="10"/>
          <w:sz w:val="24"/>
          <w:szCs w:val="28"/>
        </w:rPr>
      </w:pPr>
      <w:r w:rsidRPr="00BA3091">
        <w:rPr>
          <w:rFonts w:ascii="Times New Roman" w:eastAsia="Times New Roman" w:hAnsi="Times New Roman" w:cs="Times New Roman"/>
          <w:iCs/>
          <w:spacing w:val="10"/>
          <w:sz w:val="24"/>
          <w:szCs w:val="28"/>
        </w:rPr>
        <w:t>-</w:t>
      </w:r>
      <w:r w:rsidRPr="00BA3091">
        <w:rPr>
          <w:rFonts w:ascii="Times New Roman" w:eastAsia="Times New Roman" w:hAnsi="Times New Roman" w:cs="Times New Roman"/>
          <w:iCs/>
          <w:spacing w:val="10"/>
          <w:sz w:val="24"/>
          <w:szCs w:val="28"/>
        </w:rPr>
        <w:tab/>
        <w:t>сидіння надійно вбудовані та не мають технічних ушкоджень.</w:t>
      </w:r>
    </w:p>
    <w:p w:rsidR="00B15FEB" w:rsidRDefault="00B15FEB" w:rsidP="00B15FEB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  <w:r w:rsidRPr="00BA3091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Виконавець здійснює технічне обслуговування та ремонт автомобілів і вартість цього врахована в пропозиції.</w:t>
      </w:r>
    </w:p>
    <w:p w:rsidR="00B15FEB" w:rsidRPr="00BA3091" w:rsidRDefault="00B15FEB" w:rsidP="00B15FEB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  <w:r w:rsidRPr="00BA3091">
        <w:rPr>
          <w:rFonts w:ascii="Times New Roman" w:eastAsia="Times New Roman" w:hAnsi="Times New Roman" w:cs="Times New Roman"/>
          <w:color w:val="000000"/>
          <w:sz w:val="24"/>
          <w:szCs w:val="24"/>
        </w:rPr>
        <w:t>Виконавець забезпечує автомобілі паливно-мастильними матеріалами та технічними рідинами в повному обсязі і вартість цього врахована в пропозиції.</w:t>
      </w:r>
    </w:p>
    <w:p w:rsidR="00042A7B" w:rsidRPr="00B15FEB" w:rsidRDefault="00042A7B" w:rsidP="00B15FEB">
      <w:pPr>
        <w:shd w:val="clear" w:color="auto" w:fill="FFFFFF"/>
        <w:spacing w:after="0" w:line="240" w:lineRule="auto"/>
        <w:ind w:firstLine="708"/>
        <w:jc w:val="both"/>
        <w:rPr>
          <w:b/>
          <w:bCs/>
          <w:color w:val="333333"/>
          <w:spacing w:val="7"/>
          <w:sz w:val="28"/>
          <w:szCs w:val="28"/>
        </w:rPr>
      </w:pPr>
      <w:bookmarkStart w:id="0" w:name="_GoBack"/>
      <w:bookmarkEnd w:id="0"/>
    </w:p>
    <w:sectPr w:rsidR="00042A7B" w:rsidRPr="00B15F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110056"/>
    <w:multiLevelType w:val="multilevel"/>
    <w:tmpl w:val="130639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5F5147A"/>
    <w:multiLevelType w:val="multilevel"/>
    <w:tmpl w:val="8646A0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2B62"/>
    <w:rsid w:val="00002FA6"/>
    <w:rsid w:val="00004AD4"/>
    <w:rsid w:val="00024E0A"/>
    <w:rsid w:val="00042A7B"/>
    <w:rsid w:val="0006758A"/>
    <w:rsid w:val="0008745A"/>
    <w:rsid w:val="0009260F"/>
    <w:rsid w:val="000C6346"/>
    <w:rsid w:val="001032F3"/>
    <w:rsid w:val="0012532F"/>
    <w:rsid w:val="001361B4"/>
    <w:rsid w:val="001C57A4"/>
    <w:rsid w:val="00204C70"/>
    <w:rsid w:val="002178A8"/>
    <w:rsid w:val="002246F9"/>
    <w:rsid w:val="0024430E"/>
    <w:rsid w:val="002E40D8"/>
    <w:rsid w:val="003A3FF3"/>
    <w:rsid w:val="00466B83"/>
    <w:rsid w:val="004C1345"/>
    <w:rsid w:val="004E5BFC"/>
    <w:rsid w:val="004E7CF0"/>
    <w:rsid w:val="00580F12"/>
    <w:rsid w:val="005A41A1"/>
    <w:rsid w:val="005C2DE5"/>
    <w:rsid w:val="005F4D9B"/>
    <w:rsid w:val="006B261C"/>
    <w:rsid w:val="006B585C"/>
    <w:rsid w:val="00711DF1"/>
    <w:rsid w:val="00726311"/>
    <w:rsid w:val="00763055"/>
    <w:rsid w:val="007F4FE6"/>
    <w:rsid w:val="0086389A"/>
    <w:rsid w:val="00880AD6"/>
    <w:rsid w:val="00934843"/>
    <w:rsid w:val="0094758A"/>
    <w:rsid w:val="009741F0"/>
    <w:rsid w:val="009B784E"/>
    <w:rsid w:val="00A0016B"/>
    <w:rsid w:val="00AA0B0D"/>
    <w:rsid w:val="00B15FEB"/>
    <w:rsid w:val="00B532E4"/>
    <w:rsid w:val="00B87036"/>
    <w:rsid w:val="00BA44DE"/>
    <w:rsid w:val="00BA70BA"/>
    <w:rsid w:val="00BD1D36"/>
    <w:rsid w:val="00BE0069"/>
    <w:rsid w:val="00C0483F"/>
    <w:rsid w:val="00C335A4"/>
    <w:rsid w:val="00C60263"/>
    <w:rsid w:val="00C93655"/>
    <w:rsid w:val="00C97010"/>
    <w:rsid w:val="00CC4892"/>
    <w:rsid w:val="00D91668"/>
    <w:rsid w:val="00DB3033"/>
    <w:rsid w:val="00DD7B25"/>
    <w:rsid w:val="00E475D0"/>
    <w:rsid w:val="00E83DE6"/>
    <w:rsid w:val="00EF2170"/>
    <w:rsid w:val="00F22B62"/>
    <w:rsid w:val="00FE69CE"/>
    <w:rsid w:val="00FF7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04C7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0483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04C7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newsdetailcardtext">
    <w:name w:val="newsdetailcardtext"/>
    <w:basedOn w:val="a"/>
    <w:rsid w:val="00204C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C0483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3">
    <w:name w:val="Normal (Web)"/>
    <w:basedOn w:val="a"/>
    <w:uiPriority w:val="99"/>
    <w:unhideWhenUsed/>
    <w:rsid w:val="006B58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5A41A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04C7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0483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04C7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newsdetailcardtext">
    <w:name w:val="newsdetailcardtext"/>
    <w:basedOn w:val="a"/>
    <w:rsid w:val="00204C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C0483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3">
    <w:name w:val="Normal (Web)"/>
    <w:basedOn w:val="a"/>
    <w:uiPriority w:val="99"/>
    <w:unhideWhenUsed/>
    <w:rsid w:val="006B58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5A41A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308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96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8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12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72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76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19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071027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212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232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59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1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453</TotalTime>
  <Pages>3</Pages>
  <Words>4015</Words>
  <Characters>2289</Characters>
  <Application>Microsoft Office Word</Application>
  <DocSecurity>0</DocSecurity>
  <Lines>19</Lines>
  <Paragraphs>12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6292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FIN-NACH</dc:creator>
  <cp:lastModifiedBy>Наталія</cp:lastModifiedBy>
  <cp:revision>8</cp:revision>
  <dcterms:created xsi:type="dcterms:W3CDTF">2025-03-27T13:57:00Z</dcterms:created>
  <dcterms:modified xsi:type="dcterms:W3CDTF">2026-02-25T10:33:00Z</dcterms:modified>
</cp:coreProperties>
</file>