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F66" w:rsidRPr="003015B5" w:rsidRDefault="00804F66" w:rsidP="00804F6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1"/>
          <w:szCs w:val="21"/>
          <w:lang w:val="ru-RU"/>
        </w:rPr>
      </w:pPr>
      <w:r w:rsidRPr="003015B5">
        <w:rPr>
          <w:b/>
          <w:bCs/>
          <w:sz w:val="28"/>
          <w:szCs w:val="28"/>
          <w:bdr w:val="none" w:sz="0" w:space="0" w:color="auto" w:frame="1"/>
          <w:lang w:val="ru-RU"/>
        </w:rPr>
        <w:t xml:space="preserve">НФОРМАЦІЙНЕ ПОВІДОМЛЕННЯ ПРО ПРОВЕДЕННЯ ГРОМАДСЬКОГО </w:t>
      </w:r>
      <w:r w:rsidR="004C3153" w:rsidRPr="003015B5">
        <w:rPr>
          <w:b/>
          <w:bCs/>
          <w:sz w:val="28"/>
          <w:szCs w:val="28"/>
          <w:bdr w:val="none" w:sz="0" w:space="0" w:color="auto" w:frame="1"/>
          <w:lang w:val="uk-UA"/>
        </w:rPr>
        <w:t>ОБОВОРЕННЯ</w:t>
      </w:r>
      <w:r w:rsidRPr="003015B5">
        <w:rPr>
          <w:b/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Pr="003015B5">
        <w:rPr>
          <w:b/>
          <w:bCs/>
          <w:sz w:val="28"/>
          <w:szCs w:val="28"/>
          <w:bdr w:val="none" w:sz="0" w:space="0" w:color="auto" w:frame="1"/>
          <w:lang w:val="ru-RU"/>
        </w:rPr>
        <w:t xml:space="preserve">ЩОДО </w:t>
      </w:r>
      <w:r w:rsidR="009845B4">
        <w:rPr>
          <w:b/>
          <w:bCs/>
          <w:sz w:val="28"/>
          <w:szCs w:val="28"/>
          <w:bdr w:val="none" w:sz="0" w:space="0" w:color="auto" w:frame="1"/>
          <w:lang w:val="ru-RU"/>
        </w:rPr>
        <w:t>ПЕРЕПРОФІЛЮВАННЯ (ЗМІНУ ТИПУ) ЛЮТІЗЬКОГО ЛІЦЕЮ ПЕТРІВСЬКОЇ СІЛЬСЬКОЇ РАДИ</w:t>
      </w:r>
    </w:p>
    <w:p w:rsidR="004C3153" w:rsidRPr="009845B4" w:rsidRDefault="00804F66" w:rsidP="00804F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CC45C7" w:rsidRPr="009845B4" w:rsidRDefault="00CC45C7" w:rsidP="00804F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1"/>
          <w:szCs w:val="21"/>
        </w:rPr>
      </w:pPr>
    </w:p>
    <w:p w:rsidR="00804F66" w:rsidRDefault="00804F66" w:rsidP="004222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bdr w:val="none" w:sz="0" w:space="0" w:color="auto" w:frame="1"/>
          <w:lang w:val="ru-RU"/>
        </w:rPr>
      </w:pPr>
      <w:r w:rsidRPr="001E11C9">
        <w:rPr>
          <w:color w:val="000000" w:themeColor="text1"/>
          <w:sz w:val="28"/>
          <w:szCs w:val="28"/>
          <w:bdr w:val="none" w:sz="0" w:space="0" w:color="auto" w:frame="1"/>
          <w:lang w:val="ru-RU"/>
        </w:rPr>
        <w:t xml:space="preserve">1. Найменування організатора громадського обговорення – </w:t>
      </w:r>
      <w:r w:rsidR="0046266F" w:rsidRPr="001E11C9">
        <w:rPr>
          <w:color w:val="000000" w:themeColor="text1"/>
          <w:sz w:val="28"/>
          <w:szCs w:val="28"/>
          <w:bdr w:val="none" w:sz="0" w:space="0" w:color="auto" w:frame="1"/>
          <w:lang w:val="ru-RU"/>
        </w:rPr>
        <w:t xml:space="preserve">Петрівська </w:t>
      </w:r>
      <w:r w:rsidRPr="001E11C9">
        <w:rPr>
          <w:color w:val="000000" w:themeColor="text1"/>
          <w:sz w:val="28"/>
          <w:szCs w:val="28"/>
          <w:bdr w:val="none" w:sz="0" w:space="0" w:color="auto" w:frame="1"/>
          <w:lang w:val="ru-RU"/>
        </w:rPr>
        <w:t>сільська рада.</w:t>
      </w:r>
    </w:p>
    <w:p w:rsidR="00863814" w:rsidRPr="001E11C9" w:rsidRDefault="009E7398" w:rsidP="004222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  <w:lang w:val="ru-RU"/>
        </w:rPr>
      </w:pPr>
      <w:r w:rsidRPr="001E11C9">
        <w:rPr>
          <w:color w:val="000000" w:themeColor="text1"/>
          <w:sz w:val="28"/>
          <w:szCs w:val="28"/>
          <w:bdr w:val="none" w:sz="0" w:space="0" w:color="auto" w:frame="1"/>
          <w:lang w:val="ru-RU"/>
        </w:rPr>
        <w:t>2.</w:t>
      </w:r>
      <w:r w:rsidR="00CC45C7">
        <w:rPr>
          <w:color w:val="000000" w:themeColor="text1"/>
          <w:sz w:val="28"/>
          <w:szCs w:val="28"/>
          <w:bdr w:val="none" w:sz="0" w:space="0" w:color="auto" w:frame="1"/>
          <w:lang w:val="ru-RU"/>
        </w:rPr>
        <w:t xml:space="preserve"> </w:t>
      </w:r>
      <w:r w:rsidRPr="001E11C9">
        <w:rPr>
          <w:color w:val="000000" w:themeColor="text1"/>
          <w:sz w:val="28"/>
          <w:szCs w:val="28"/>
          <w:bdr w:val="none" w:sz="0" w:space="0" w:color="auto" w:frame="1"/>
          <w:lang w:val="ru-RU"/>
        </w:rPr>
        <w:t>Нормативне забезпечення:</w:t>
      </w:r>
      <w:r w:rsidR="0034716E" w:rsidRPr="001E11C9">
        <w:rPr>
          <w:color w:val="000000" w:themeColor="text1"/>
          <w:sz w:val="28"/>
          <w:szCs w:val="28"/>
          <w:bdr w:val="none" w:sz="0" w:space="0" w:color="auto" w:frame="1"/>
          <w:lang w:val="ru-RU"/>
        </w:rPr>
        <w:t xml:space="preserve"> н</w:t>
      </w:r>
      <w:r w:rsidR="00863814" w:rsidRPr="001E11C9">
        <w:rPr>
          <w:rStyle w:val="rvts9"/>
          <w:bCs/>
          <w:color w:val="000000" w:themeColor="text1"/>
          <w:sz w:val="28"/>
          <w:szCs w:val="28"/>
          <w:shd w:val="clear" w:color="auto" w:fill="FFFFFF"/>
          <w:lang w:val="ru-RU"/>
        </w:rPr>
        <w:t>орми ч. 1 ст. 143</w:t>
      </w:r>
      <w:r w:rsidR="00E83AEB" w:rsidRPr="001E11C9">
        <w:rPr>
          <w:rStyle w:val="rvts9"/>
          <w:b/>
          <w:bCs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Конституц</w:t>
      </w:r>
      <w:r w:rsidR="00863814" w:rsidRPr="001E11C9">
        <w:rPr>
          <w:color w:val="000000" w:themeColor="text1"/>
          <w:sz w:val="28"/>
          <w:szCs w:val="28"/>
          <w:shd w:val="clear" w:color="auto" w:fill="FFFFFF"/>
          <w:lang w:val="uk-UA"/>
        </w:rPr>
        <w:t>ії України визначають, що т</w:t>
      </w:r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ериторіальні громади села, селища, міста безпосередньо або через утворені ними органи місцевого самоврядування управляють майном, що є в комунальній власності; затверджують програми соціально-економічного та культурного розвитку і контролюють їх виконання; затверджують бюджети відповідних адміністративно-територіальних одиниць і контролюють їх виконання; встановлюють місцеві податки і збори відповідно до закону; забезпечують проведення місцевих референдумів та реалізацію їх результатів; утворюють, реорганізовують та ліквідовують комунальні підприємства, організації і установи, а також здійснюють контроль за їх діяльністю; вирішують інші питання місцевого значення, віднесені законом до їхньої компетенції.</w:t>
      </w:r>
    </w:p>
    <w:p w:rsidR="00843234" w:rsidRPr="00843234" w:rsidRDefault="00341BFC" w:rsidP="0042228E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shd w:val="clear" w:color="auto" w:fill="FFFFFF"/>
          <w:lang w:val="ru-RU"/>
        </w:rPr>
      </w:pPr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Згідно з абз. </w:t>
      </w:r>
      <w:r w:rsidR="00C2269D">
        <w:rPr>
          <w:color w:val="000000" w:themeColor="text1"/>
          <w:sz w:val="28"/>
          <w:szCs w:val="28"/>
          <w:shd w:val="clear" w:color="auto" w:fill="FFFFFF"/>
          <w:lang w:val="ru-RU"/>
        </w:rPr>
        <w:t>1</w:t>
      </w:r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п. 30 ч. 1 ст. 26 Закону України «Про місцеве самоврядування в Україні»,</w:t>
      </w:r>
      <w:r w:rsidR="00843234" w:rsidRPr="00843234">
        <w:rPr>
          <w:rFonts w:asciiTheme="minorHAnsi" w:eastAsiaTheme="minorHAnsi" w:hAnsiTheme="minorHAnsi" w:cstheme="minorBidi"/>
          <w:color w:val="333333"/>
          <w:sz w:val="22"/>
          <w:szCs w:val="22"/>
          <w:shd w:val="clear" w:color="auto" w:fill="FFFFFF"/>
          <w:lang w:val="ru-RU"/>
        </w:rPr>
        <w:t xml:space="preserve"> </w:t>
      </w:r>
      <w:r w:rsidR="00843234">
        <w:rPr>
          <w:color w:val="000000" w:themeColor="text1"/>
          <w:sz w:val="28"/>
          <w:szCs w:val="28"/>
          <w:shd w:val="clear" w:color="auto" w:fill="FFFFFF"/>
          <w:lang w:val="ru-RU"/>
        </w:rPr>
        <w:t>в</w:t>
      </w:r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иключно на пленарних засіданнях сільської ради вирішуються питання</w:t>
      </w:r>
      <w:r w:rsidR="00843234" w:rsidRPr="00843234">
        <w:rPr>
          <w:rFonts w:asciiTheme="minorHAnsi" w:eastAsiaTheme="minorHAnsi" w:hAnsiTheme="minorHAnsi" w:cstheme="minorBidi"/>
          <w:color w:val="333333"/>
          <w:sz w:val="22"/>
          <w:szCs w:val="22"/>
          <w:shd w:val="clear" w:color="auto" w:fill="FFFFFF"/>
          <w:lang w:val="ru-RU"/>
        </w:rPr>
        <w:t xml:space="preserve"> </w:t>
      </w:r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прийняття рішень щодо відчуження відповідно до закону комунального майна; затвердження місцевих програм приватизації, а також переліку об'єктів комунальної власності, які не підлягають приватизації; визначення доцільності, порядку та умов приватизації об'єктів права комунальної власності; вирішення питань про придбання в установленому законом порядку приватизованого майна, про включення до об'єктів комунальної власності майна, відчуженого у процесі приватизації, договір купівлі-продажу якого в установленому порядку розірвано або визнано недійсним, прийняття рішення про здійснення публічно-приватного партнерства щодо об’єктів комунальної власності, у тому числі на умовах концесії, про передачу об’єктів права комунальної власності на праві узуфрукта комунального майна, про створення, ліквідацію, реорганізацію та перепрофілювання юридичних осіб комунальної власності відповідної територіальної громади.</w:t>
      </w:r>
    </w:p>
    <w:p w:rsidR="00CC45C7" w:rsidRPr="00973B98" w:rsidRDefault="00CC45C7" w:rsidP="0042228E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shd w:val="clear" w:color="auto" w:fill="FFFFFF"/>
          <w:lang w:val="ru-RU"/>
        </w:rPr>
      </w:pPr>
      <w:r>
        <w:rPr>
          <w:color w:val="000000" w:themeColor="text1"/>
          <w:sz w:val="28"/>
          <w:szCs w:val="28"/>
          <w:shd w:val="clear" w:color="auto" w:fill="FFFFFF"/>
          <w:lang w:val="ru-RU"/>
        </w:rPr>
        <w:t>Ві</w:t>
      </w:r>
      <w:r w:rsidRPr="00CC45C7">
        <w:rPr>
          <w:color w:val="000000" w:themeColor="text1"/>
          <w:sz w:val="28"/>
          <w:szCs w:val="28"/>
          <w:shd w:val="clear" w:color="auto" w:fill="FFFFFF"/>
          <w:lang w:val="ru-RU"/>
        </w:rPr>
        <w:t>п</w:t>
      </w:r>
      <w:r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овідно до </w:t>
      </w:r>
      <w:r w:rsidR="00973B98" w:rsidRPr="00973B98">
        <w:rPr>
          <w:color w:val="000000" w:themeColor="text1"/>
          <w:sz w:val="28"/>
          <w:szCs w:val="28"/>
          <w:shd w:val="clear" w:color="auto" w:fill="FFFFFF"/>
          <w:lang w:val="uk-UA"/>
        </w:rPr>
        <w:t>абз. 2 ч. 3 ст. 66</w:t>
      </w:r>
      <w:r w:rsidR="00973B98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  <w:lang w:val="ru-RU"/>
        </w:rPr>
        <w:t>Закону України «Про освіту»</w:t>
      </w:r>
      <w:r w:rsidR="00973B98">
        <w:rPr>
          <w:color w:val="000000" w:themeColor="text1"/>
          <w:sz w:val="28"/>
          <w:szCs w:val="28"/>
          <w:shd w:val="clear" w:color="auto" w:fill="FFFFFF"/>
          <w:lang w:val="ru-RU"/>
        </w:rPr>
        <w:t>,</w:t>
      </w:r>
      <w:r w:rsidR="00973B98" w:rsidRPr="00973B98">
        <w:rPr>
          <w:rFonts w:asciiTheme="minorHAnsi" w:eastAsiaTheme="minorHAnsi" w:hAnsiTheme="minorHAnsi" w:cstheme="minorBidi"/>
          <w:color w:val="333333"/>
          <w:sz w:val="22"/>
          <w:szCs w:val="22"/>
          <w:shd w:val="clear" w:color="auto" w:fill="FFFFFF"/>
          <w:lang w:val="ru-RU"/>
        </w:rPr>
        <w:t xml:space="preserve"> </w:t>
      </w:r>
      <w:r w:rsidR="00973B98">
        <w:rPr>
          <w:color w:val="000000" w:themeColor="text1"/>
          <w:sz w:val="28"/>
          <w:szCs w:val="28"/>
          <w:shd w:val="clear" w:color="auto" w:fill="FFFFFF"/>
          <w:lang w:val="ru-RU"/>
        </w:rPr>
        <w:t>с</w:t>
      </w:r>
      <w:r w:rsidR="00973B98" w:rsidRPr="00973B98">
        <w:rPr>
          <w:color w:val="000000" w:themeColor="text1"/>
          <w:sz w:val="28"/>
          <w:szCs w:val="28"/>
          <w:shd w:val="clear" w:color="auto" w:fill="FFFFFF"/>
          <w:lang w:val="ru-RU"/>
        </w:rPr>
        <w:t>ільські ради</w:t>
      </w:r>
      <w:r w:rsidR="00973B98" w:rsidRPr="00973B98">
        <w:rPr>
          <w:rFonts w:asciiTheme="minorHAnsi" w:eastAsiaTheme="minorHAnsi" w:hAnsiTheme="minorHAnsi" w:cstheme="minorBidi"/>
          <w:color w:val="333333"/>
          <w:sz w:val="22"/>
          <w:szCs w:val="22"/>
          <w:shd w:val="clear" w:color="auto" w:fill="FFFFFF"/>
          <w:lang w:val="ru-RU"/>
        </w:rPr>
        <w:t xml:space="preserve"> </w:t>
      </w:r>
      <w:r w:rsidR="00973B98" w:rsidRPr="00973B98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засновують заклади освіти, а також реорганізовують, перепрофільовують (змінюють тип) та ліквідовують їх з </w:t>
      </w:r>
      <w:r w:rsidR="00973B98">
        <w:rPr>
          <w:color w:val="000000" w:themeColor="text1"/>
          <w:sz w:val="28"/>
          <w:szCs w:val="28"/>
          <w:shd w:val="clear" w:color="auto" w:fill="FFFFFF"/>
          <w:lang w:val="ru-RU"/>
        </w:rPr>
        <w:t>урахуванням спеціальних законів.</w:t>
      </w:r>
    </w:p>
    <w:p w:rsidR="00DC0524" w:rsidRPr="001E11C9" w:rsidRDefault="00DC0524" w:rsidP="0042228E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Абз</w:t>
      </w:r>
      <w:r w:rsidR="0039026C">
        <w:rPr>
          <w:color w:val="000000" w:themeColor="text1"/>
          <w:sz w:val="28"/>
          <w:szCs w:val="28"/>
          <w:shd w:val="clear" w:color="auto" w:fill="FFFFFF"/>
          <w:lang w:val="ru-RU"/>
        </w:rPr>
        <w:t>. 1-3</w:t>
      </w:r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ч. 1 ст. 32 Закону України «Про повну загальну середню освіту» визначають, що р</w:t>
      </w:r>
      <w:r w:rsidRPr="001E11C9">
        <w:rPr>
          <w:color w:val="000000" w:themeColor="text1"/>
          <w:sz w:val="28"/>
          <w:szCs w:val="28"/>
          <w:lang w:val="ru-RU"/>
        </w:rPr>
        <w:t>ішення про утворення, реорганізацію, ліквідацію чи перепрофілювання (зміну типу) закладу загальної середньої освіти приймає засновник (засновники).</w:t>
      </w:r>
    </w:p>
    <w:p w:rsidR="00FA5314" w:rsidRPr="00FA5314" w:rsidRDefault="00FA5314" w:rsidP="00FA5314">
      <w:pPr>
        <w:pStyle w:val="rvps2"/>
        <w:spacing w:before="0" w:beforeAutospacing="0" w:after="0" w:afterAutospacing="0"/>
        <w:ind w:firstLine="709"/>
        <w:rPr>
          <w:color w:val="000000" w:themeColor="text1"/>
          <w:sz w:val="28"/>
          <w:szCs w:val="28"/>
          <w:lang w:val="ru-RU"/>
        </w:rPr>
      </w:pPr>
      <w:bookmarkStart w:id="0" w:name="n1243"/>
      <w:bookmarkEnd w:id="0"/>
      <w:r w:rsidRPr="00FA5314">
        <w:rPr>
          <w:color w:val="000000" w:themeColor="text1"/>
          <w:sz w:val="28"/>
          <w:szCs w:val="28"/>
          <w:lang w:val="ru-RU"/>
        </w:rPr>
        <w:t xml:space="preserve">Мережа закладів загальної середньої освіти формується відповідно до законодавства з урахуванням соціально-економічної та демографічної ситуації, а </w:t>
      </w:r>
      <w:r w:rsidRPr="00FA5314">
        <w:rPr>
          <w:color w:val="000000" w:themeColor="text1"/>
          <w:sz w:val="28"/>
          <w:szCs w:val="28"/>
          <w:lang w:val="ru-RU"/>
        </w:rPr>
        <w:lastRenderedPageBreak/>
        <w:t>також відповідно до культурно-освітніх та інших потреб територіальної громади та /або суспільства.</w:t>
      </w:r>
    </w:p>
    <w:p w:rsidR="00FA5314" w:rsidRPr="00FA5314" w:rsidRDefault="00FA5314" w:rsidP="00FA5314">
      <w:pPr>
        <w:pStyle w:val="rvps2"/>
        <w:spacing w:before="0" w:beforeAutospacing="0" w:after="0" w:afterAutospacing="0"/>
        <w:ind w:firstLine="709"/>
        <w:rPr>
          <w:color w:val="000000" w:themeColor="text1"/>
          <w:sz w:val="28"/>
          <w:szCs w:val="28"/>
          <w:lang w:val="ru-RU"/>
        </w:rPr>
      </w:pPr>
      <w:r w:rsidRPr="00FA5314">
        <w:rPr>
          <w:color w:val="000000" w:themeColor="text1"/>
          <w:sz w:val="28"/>
          <w:szCs w:val="28"/>
          <w:lang w:val="ru-RU"/>
        </w:rPr>
        <w:t>Рішення про утворення комунальних початкових шкіл, гімназій як окремих юридичних осіб, їх реорганізацію, ліквідацію чи перепрофілювання (зміну типу) приймають міські, сільські, селищні ради.</w:t>
      </w:r>
    </w:p>
    <w:p w:rsidR="009E7398" w:rsidRDefault="009E7398" w:rsidP="0042228E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</w:pPr>
      <w:bookmarkStart w:id="1" w:name="n1246"/>
      <w:bookmarkEnd w:id="1"/>
      <w:r w:rsidRPr="00E61E3E">
        <w:rPr>
          <w:color w:val="000000" w:themeColor="text1"/>
          <w:sz w:val="28"/>
          <w:shd w:val="clear" w:color="auto" w:fill="FFFFFF"/>
          <w:lang w:val="ru-RU"/>
        </w:rPr>
        <w:t xml:space="preserve">Відповідно до </w:t>
      </w:r>
      <w:r w:rsidRPr="00E61E3E">
        <w:rPr>
          <w:color w:val="000000" w:themeColor="text1"/>
          <w:sz w:val="28"/>
          <w:shd w:val="clear" w:color="auto" w:fill="FFFFFF"/>
          <w:lang w:val="uk-UA"/>
        </w:rPr>
        <w:t>абз. 2</w:t>
      </w:r>
      <w:r w:rsidRPr="00E61E3E">
        <w:rPr>
          <w:color w:val="000000" w:themeColor="text1"/>
          <w:sz w:val="28"/>
          <w:shd w:val="clear" w:color="auto" w:fill="FFFFFF"/>
          <w:lang w:val="ru-RU"/>
        </w:rPr>
        <w:t xml:space="preserve"> ч.</w:t>
      </w:r>
      <w:r w:rsidRPr="00E61E3E">
        <w:rPr>
          <w:color w:val="000000" w:themeColor="text1"/>
          <w:sz w:val="28"/>
          <w:shd w:val="clear" w:color="auto" w:fill="FFFFFF"/>
          <w:lang w:val="uk-UA"/>
        </w:rPr>
        <w:t xml:space="preserve"> </w:t>
      </w:r>
      <w:r w:rsidRPr="00E61E3E">
        <w:rPr>
          <w:color w:val="000000" w:themeColor="text1"/>
          <w:sz w:val="28"/>
          <w:shd w:val="clear" w:color="auto" w:fill="FFFFFF"/>
          <w:lang w:val="ru-RU"/>
        </w:rPr>
        <w:t>2 ст. 32 Закону України «Про повну загальну середню освіту»,</w:t>
      </w:r>
      <w:r w:rsidR="00C6748D" w:rsidRPr="00E61E3E">
        <w:rPr>
          <w:sz w:val="28"/>
          <w:lang w:val="ru-RU"/>
        </w:rPr>
        <w:t xml:space="preserve"> </w:t>
      </w:r>
      <w:r w:rsidR="00E61E3E" w:rsidRPr="00E61E3E">
        <w:rPr>
          <w:sz w:val="28"/>
          <w:lang w:val="ru-RU"/>
        </w:rPr>
        <w:t>р</w:t>
      </w:r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 xml:space="preserve">еорганізація, зміна типу, ліквідація закладу загальної середньої освіти у сільській місцевості допускається лише після </w:t>
      </w:r>
      <w:r w:rsidRPr="00E61E3E">
        <w:rPr>
          <w:rStyle w:val="a6"/>
          <w:b w:val="0"/>
          <w:iCs/>
          <w:color w:val="000000" w:themeColor="text1"/>
          <w:sz w:val="28"/>
          <w:u w:val="single"/>
          <w:shd w:val="clear" w:color="auto" w:fill="FFFFFF"/>
          <w:lang w:val="ru-RU"/>
        </w:rPr>
        <w:t>громадського обговорення</w:t>
      </w:r>
      <w:r w:rsidRPr="00E61E3E">
        <w:rPr>
          <w:rStyle w:val="a5"/>
          <w:b/>
          <w:color w:val="000000" w:themeColor="text1"/>
          <w:sz w:val="28"/>
          <w:u w:val="single"/>
          <w:shd w:val="clear" w:color="auto" w:fill="FFFFFF"/>
          <w:lang w:val="ru-RU"/>
        </w:rPr>
        <w:t xml:space="preserve"> </w:t>
      </w:r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 xml:space="preserve">проекту відповідного рішення засновника, який оприлюднюється </w:t>
      </w:r>
      <w:r w:rsidRPr="00E61E3E">
        <w:rPr>
          <w:rStyle w:val="a6"/>
          <w:b w:val="0"/>
          <w:iCs/>
          <w:color w:val="000000" w:themeColor="text1"/>
          <w:sz w:val="28"/>
          <w:u w:val="single"/>
          <w:shd w:val="clear" w:color="auto" w:fill="FFFFFF"/>
          <w:lang w:val="ru-RU"/>
        </w:rPr>
        <w:t>не менше ніж за один рік</w:t>
      </w:r>
      <w:r w:rsidRPr="00E61E3E">
        <w:rPr>
          <w:rStyle w:val="a6"/>
          <w:i/>
          <w:iCs/>
          <w:color w:val="000000" w:themeColor="text1"/>
          <w:sz w:val="28"/>
          <w:u w:val="single"/>
          <w:shd w:val="clear" w:color="auto" w:fill="FFFFFF"/>
          <w:lang w:val="ru-RU"/>
        </w:rPr>
        <w:t xml:space="preserve"> </w:t>
      </w:r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>до прийняття відповідного рішення.</w:t>
      </w:r>
    </w:p>
    <w:p w:rsidR="007A48B7" w:rsidRDefault="009E7398" w:rsidP="004222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lang w:val="ru-RU"/>
        </w:rPr>
      </w:pPr>
      <w:r>
        <w:rPr>
          <w:sz w:val="28"/>
          <w:szCs w:val="28"/>
          <w:bdr w:val="none" w:sz="0" w:space="0" w:color="auto" w:frame="1"/>
          <w:lang w:val="ru-RU"/>
        </w:rPr>
        <w:t>3</w:t>
      </w:r>
      <w:r w:rsidR="00804F66" w:rsidRPr="00754909">
        <w:rPr>
          <w:sz w:val="28"/>
          <w:szCs w:val="28"/>
          <w:bdr w:val="none" w:sz="0" w:space="0" w:color="auto" w:frame="1"/>
          <w:lang w:val="ru-RU"/>
        </w:rPr>
        <w:t xml:space="preserve">. Мета: врахування думки жителів </w:t>
      </w:r>
      <w:r w:rsidR="0046266F" w:rsidRPr="00754909">
        <w:rPr>
          <w:sz w:val="28"/>
          <w:szCs w:val="28"/>
          <w:bdr w:val="none" w:sz="0" w:space="0" w:color="auto" w:frame="1"/>
          <w:lang w:val="ru-RU"/>
        </w:rPr>
        <w:t xml:space="preserve">Петрівської сільської територіальної </w:t>
      </w:r>
      <w:r w:rsidR="00804F66" w:rsidRPr="00754909">
        <w:rPr>
          <w:sz w:val="28"/>
          <w:szCs w:val="28"/>
          <w:bdr w:val="none" w:sz="0" w:space="0" w:color="auto" w:frame="1"/>
          <w:lang w:val="ru-RU"/>
        </w:rPr>
        <w:t xml:space="preserve"> громади щодо </w:t>
      </w:r>
      <w:r w:rsidR="00994998" w:rsidRPr="00994998">
        <w:rPr>
          <w:sz w:val="28"/>
          <w:szCs w:val="28"/>
          <w:bdr w:val="none" w:sz="0" w:space="0" w:color="auto" w:frame="1"/>
          <w:lang w:val="uk-UA"/>
        </w:rPr>
        <w:t>перепрофілювання (зміну типу) Лютізького ліцею Петрівської сільської ради</w:t>
      </w:r>
      <w:r w:rsidR="00A60D30">
        <w:rPr>
          <w:sz w:val="28"/>
          <w:szCs w:val="28"/>
          <w:bdr w:val="none" w:sz="0" w:space="0" w:color="auto" w:frame="1"/>
          <w:lang w:val="ru-RU"/>
        </w:rPr>
        <w:t>.</w:t>
      </w:r>
    </w:p>
    <w:p w:rsidR="009C4376" w:rsidRPr="009C4376" w:rsidRDefault="003C4883" w:rsidP="0003347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lang w:val="ru-RU"/>
        </w:rPr>
      </w:pPr>
      <w:r>
        <w:rPr>
          <w:sz w:val="28"/>
          <w:szCs w:val="28"/>
          <w:bdr w:val="none" w:sz="0" w:space="0" w:color="auto" w:frame="1"/>
          <w:lang w:val="ru-RU"/>
        </w:rPr>
        <w:t>4. Обгрунтування:</w:t>
      </w:r>
      <w:r w:rsidR="009C4376" w:rsidRPr="009C4376">
        <w:rPr>
          <w:rFonts w:ascii="Arial" w:hAnsi="Arial" w:cs="Arial"/>
          <w:color w:val="000000"/>
          <w:sz w:val="28"/>
          <w:szCs w:val="28"/>
          <w:bdr w:val="none" w:sz="0" w:space="0" w:color="auto" w:frame="1"/>
          <w:lang w:val="ru-RU"/>
        </w:rPr>
        <w:t xml:space="preserve"> </w:t>
      </w:r>
      <w:r w:rsidR="009C4376" w:rsidRPr="009C4376">
        <w:rPr>
          <w:sz w:val="28"/>
          <w:szCs w:val="28"/>
          <w:bdr w:val="none" w:sz="0" w:space="0" w:color="auto" w:frame="1"/>
          <w:lang w:val="ru-RU"/>
        </w:rPr>
        <w:t xml:space="preserve"> Реформа старшої школи – фінальна ланка реформи НУШ. Починаючи з 2027 року старша школа має стати</w:t>
      </w:r>
      <w:r w:rsidR="009C4376" w:rsidRPr="009C4376">
        <w:rPr>
          <w:sz w:val="28"/>
          <w:szCs w:val="28"/>
          <w:bdr w:val="none" w:sz="0" w:space="0" w:color="auto" w:frame="1"/>
        </w:rPr>
        <w:t> </w:t>
      </w:r>
      <w:r w:rsidR="009C4376" w:rsidRPr="0003347D">
        <w:rPr>
          <w:bCs/>
          <w:sz w:val="28"/>
          <w:szCs w:val="28"/>
          <w:bdr w:val="none" w:sz="0" w:space="0" w:color="auto" w:frame="1"/>
          <w:lang w:val="ru-RU"/>
        </w:rPr>
        <w:t>трирічною та профільною</w:t>
      </w:r>
      <w:r w:rsidR="009C4376" w:rsidRPr="009C4376">
        <w:rPr>
          <w:sz w:val="28"/>
          <w:szCs w:val="28"/>
          <w:bdr w:val="none" w:sz="0" w:space="0" w:color="auto" w:frame="1"/>
          <w:lang w:val="ru-RU"/>
        </w:rPr>
        <w:t>. Це відкриє для старшокласників реальну можливість обирати навчальні профілі й предмети відповідно до своїх зацікавлень і планів на майбутнє.</w:t>
      </w:r>
    </w:p>
    <w:p w:rsidR="009C4376" w:rsidRPr="009C4376" w:rsidRDefault="009C4376" w:rsidP="0003347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lang w:val="ru-RU"/>
        </w:rPr>
      </w:pPr>
      <w:r w:rsidRPr="009C4376">
        <w:rPr>
          <w:sz w:val="28"/>
          <w:szCs w:val="28"/>
          <w:bdr w:val="none" w:sz="0" w:space="0" w:color="auto" w:frame="1"/>
          <w:lang w:val="ru-RU"/>
        </w:rPr>
        <w:t>Після завершення базової школи (9 класу) учні зможуть обрати один із двох напрямів:</w:t>
      </w:r>
    </w:p>
    <w:p w:rsidR="009C4376" w:rsidRPr="009C4376" w:rsidRDefault="009C4376" w:rsidP="0003347D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  <w:lang w:val="ru-RU"/>
        </w:rPr>
      </w:pPr>
      <w:r w:rsidRPr="009C4376">
        <w:rPr>
          <w:sz w:val="28"/>
          <w:szCs w:val="28"/>
          <w:bdr w:val="none" w:sz="0" w:space="0" w:color="auto" w:frame="1"/>
          <w:lang w:val="ru-RU"/>
        </w:rPr>
        <w:t>вступ до академічного ліцею, де навчатимуться за профілем і готуватимуться до вступу в інститути, університети, академії;</w:t>
      </w:r>
    </w:p>
    <w:p w:rsidR="009C4376" w:rsidRPr="009C4376" w:rsidRDefault="009C4376" w:rsidP="0003347D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  <w:lang w:val="ru-RU"/>
        </w:rPr>
      </w:pPr>
      <w:r w:rsidRPr="009C4376">
        <w:rPr>
          <w:sz w:val="28"/>
          <w:szCs w:val="28"/>
          <w:bdr w:val="none" w:sz="0" w:space="0" w:color="auto" w:frame="1"/>
          <w:lang w:val="ru-RU"/>
        </w:rPr>
        <w:t>вступ до професійного або фахового коледжу, щоб паралельно здобути загальну середню освіту й професію.</w:t>
      </w:r>
    </w:p>
    <w:p w:rsidR="009C4376" w:rsidRPr="009C4376" w:rsidRDefault="009C4376" w:rsidP="0003347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lang w:val="ru-RU"/>
        </w:rPr>
      </w:pPr>
      <w:r w:rsidRPr="009C4376">
        <w:rPr>
          <w:sz w:val="28"/>
          <w:szCs w:val="28"/>
          <w:bdr w:val="none" w:sz="0" w:space="0" w:color="auto" w:frame="1"/>
          <w:lang w:val="ru-RU"/>
        </w:rPr>
        <w:t>На практиці це означає, що академічні ліцеї з часом стануть такими ж окремими закладами здобуття освіти, як і професійно-технічні училища чи коледжі, які надають передфахову освіту. У таких ліцеях має бути багато учнів на паралелі (орієнтовно 100). Саме так можна забезпечити вибір профілів і предметів / курсів – завдяки об’єднанню учнів у групи. Повністю відокремлені ліцеї – це ідеал, до якого прагне реформа. Утім, ліцеї зможуть мати 5–9 класи за рішенням засновника.</w:t>
      </w:r>
      <w:r w:rsidRPr="009C4376">
        <w:rPr>
          <w:sz w:val="28"/>
          <w:szCs w:val="28"/>
          <w:bdr w:val="none" w:sz="0" w:space="0" w:color="auto" w:frame="1"/>
        </w:rPr>
        <w:t> </w:t>
      </w:r>
    </w:p>
    <w:p w:rsidR="00AB5157" w:rsidRDefault="009C4376" w:rsidP="00AB5157">
      <w:pPr>
        <w:pStyle w:val="a3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color w:val="000000"/>
          <w:sz w:val="28"/>
          <w:szCs w:val="28"/>
          <w:shd w:val="clear" w:color="auto" w:fill="FFFFFF"/>
          <w:lang w:val="ru-RU"/>
        </w:rPr>
      </w:pPr>
      <w:r w:rsidRPr="009C4376">
        <w:rPr>
          <w:sz w:val="28"/>
          <w:szCs w:val="28"/>
          <w:bdr w:val="none" w:sz="0" w:space="0" w:color="auto" w:frame="1"/>
          <w:lang w:val="ru-RU"/>
        </w:rPr>
        <w:t>Безперервність освіти за рівнями: 1-4 класи – початкова школа, 5-9 – гімназія, 10-12 – ліцей – забезпечується</w:t>
      </w:r>
      <w:r w:rsidRPr="009C4376">
        <w:rPr>
          <w:sz w:val="28"/>
          <w:szCs w:val="28"/>
          <w:bdr w:val="none" w:sz="0" w:space="0" w:color="auto" w:frame="1"/>
        </w:rPr>
        <w:t> </w:t>
      </w:r>
      <w:r w:rsidRPr="009C4376">
        <w:rPr>
          <w:sz w:val="28"/>
          <w:szCs w:val="28"/>
          <w:bdr w:val="none" w:sz="0" w:space="0" w:color="auto" w:frame="1"/>
          <w:lang w:val="ru-RU"/>
        </w:rPr>
        <w:t>не завдяки фізичній прив’язаності до одного закладу, а логічній послідовності етапів освіти, орієнтованості на</w:t>
      </w:r>
      <w:r w:rsidRPr="009C4376">
        <w:rPr>
          <w:sz w:val="28"/>
          <w:szCs w:val="28"/>
          <w:bdr w:val="none" w:sz="0" w:space="0" w:color="auto" w:frame="1"/>
        </w:rPr>
        <w:t> </w:t>
      </w:r>
      <w:r w:rsidRPr="009C4376">
        <w:rPr>
          <w:sz w:val="28"/>
          <w:szCs w:val="28"/>
          <w:bdr w:val="none" w:sz="0" w:space="0" w:color="auto" w:frame="1"/>
          <w:lang w:val="ru-RU"/>
        </w:rPr>
        <w:t>індивідуальні потреби учнів</w:t>
      </w:r>
      <w:r w:rsidRPr="009C4376">
        <w:rPr>
          <w:sz w:val="28"/>
          <w:szCs w:val="28"/>
          <w:bdr w:val="none" w:sz="0" w:space="0" w:color="auto" w:frame="1"/>
        </w:rPr>
        <w:t> </w:t>
      </w:r>
      <w:r w:rsidRPr="009C4376">
        <w:rPr>
          <w:sz w:val="28"/>
          <w:szCs w:val="28"/>
          <w:bdr w:val="none" w:sz="0" w:space="0" w:color="auto" w:frame="1"/>
          <w:lang w:val="ru-RU"/>
        </w:rPr>
        <w:t>та якості освітнього процесу на кожному рівні.</w:t>
      </w:r>
      <w:r w:rsidR="00AB5157" w:rsidRPr="00AB5157">
        <w:rPr>
          <w:rFonts w:ascii="Arial" w:eastAsiaTheme="minorHAnsi" w:hAnsi="Arial" w:cs="Arial"/>
          <w:color w:val="000000"/>
          <w:sz w:val="28"/>
          <w:szCs w:val="28"/>
          <w:shd w:val="clear" w:color="auto" w:fill="FFFFFF"/>
          <w:lang w:val="ru-RU"/>
        </w:rPr>
        <w:t xml:space="preserve"> </w:t>
      </w:r>
    </w:p>
    <w:p w:rsidR="00D66CB6" w:rsidRPr="00AB5157" w:rsidRDefault="00AB5157" w:rsidP="00AB515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lang w:val="ru-RU"/>
        </w:rPr>
      </w:pPr>
      <w:r w:rsidRPr="00AB5157">
        <w:rPr>
          <w:sz w:val="28"/>
          <w:szCs w:val="28"/>
          <w:bdr w:val="none" w:sz="0" w:space="0" w:color="auto" w:frame="1"/>
          <w:lang w:val="ru-RU"/>
        </w:rPr>
        <w:t>Період реформ, розпочатий державою, поставив питання реорганізації, закриття та перепрофілювання (зміну типу) закладів освіти. Ця проблема гостра для всієї України і є результатом демографічної кризи, що спостерігається в державі.</w:t>
      </w:r>
    </w:p>
    <w:p w:rsidR="00D66CB6" w:rsidRDefault="00AB5157" w:rsidP="004222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lang w:val="uk-UA"/>
        </w:rPr>
      </w:pPr>
      <w:r w:rsidRPr="00AB5157">
        <w:rPr>
          <w:sz w:val="28"/>
          <w:szCs w:val="28"/>
          <w:bdr w:val="none" w:sz="0" w:space="0" w:color="auto" w:frame="1"/>
        </w:rPr>
        <w:t> </w:t>
      </w:r>
      <w:r w:rsidRPr="00910BC2">
        <w:rPr>
          <w:sz w:val="28"/>
          <w:szCs w:val="28"/>
          <w:bdr w:val="none" w:sz="0" w:space="0" w:color="auto" w:frame="1"/>
          <w:lang w:val="ru-RU"/>
        </w:rPr>
        <w:t xml:space="preserve">Відповідно до чинного законодавства з 01 вересня 2027 року в громаді повинен функціонувати 1 академічний ліцей як окрема юридична особа, відокремлена від гімназії та початкової школи. Для започаткування та проведення освітньої діяльності ліцею засновник забезпечує відповідність закладу освіти </w:t>
      </w:r>
      <w:r w:rsidRPr="00910BC2">
        <w:rPr>
          <w:sz w:val="28"/>
          <w:szCs w:val="28"/>
          <w:bdr w:val="none" w:sz="0" w:space="0" w:color="auto" w:frame="1"/>
          <w:lang w:val="ru-RU"/>
        </w:rPr>
        <w:lastRenderedPageBreak/>
        <w:t>таким вимогам: у ліцеї повинно бути не менше двох класів за трьома профілями навчання на рівні профільної середньої освіти (протягом 10-12 років навчання учнів);</w:t>
      </w:r>
      <w:r w:rsidRPr="00AB5157">
        <w:rPr>
          <w:sz w:val="28"/>
          <w:szCs w:val="28"/>
          <w:bdr w:val="none" w:sz="0" w:space="0" w:color="auto" w:frame="1"/>
        </w:rPr>
        <w:t> </w:t>
      </w:r>
      <w:r w:rsidRPr="00910BC2">
        <w:rPr>
          <w:sz w:val="28"/>
          <w:szCs w:val="28"/>
          <w:bdr w:val="none" w:sz="0" w:space="0" w:color="auto" w:frame="1"/>
          <w:lang w:val="ru-RU"/>
        </w:rPr>
        <w:t>якісний кадровий потенціал;</w:t>
      </w:r>
      <w:r w:rsidRPr="00AB5157">
        <w:rPr>
          <w:sz w:val="28"/>
          <w:szCs w:val="28"/>
          <w:bdr w:val="none" w:sz="0" w:space="0" w:color="auto" w:frame="1"/>
        </w:rPr>
        <w:t> </w:t>
      </w:r>
      <w:r w:rsidRPr="00910BC2">
        <w:rPr>
          <w:sz w:val="28"/>
          <w:szCs w:val="28"/>
          <w:bdr w:val="none" w:sz="0" w:space="0" w:color="auto" w:frame="1"/>
          <w:lang w:val="ru-RU"/>
        </w:rPr>
        <w:t xml:space="preserve"> сучасне матеріально-технічне забезпечення, що відповідає профілям навчання; дієву стратегію розвитку; створення безпечного, інклюзивного та цифрового освітнього середовища відповідно до вимог законодавства; підвезення (у разі потреби) учнів і педагогічних працівників до закладу освіти (місця навчання, роботи) та у зворотному напрямку до місця проживання (за потреби) на відстань, що визначається законодавством. За рішенням засновника ліцей може також забезпечувати здобуття базової середньої освіти, тобто мати гімназію. Однак ліцей</w:t>
      </w:r>
      <w:r w:rsidRPr="00AB5157">
        <w:rPr>
          <w:sz w:val="28"/>
          <w:szCs w:val="28"/>
          <w:bdr w:val="none" w:sz="0" w:space="0" w:color="auto" w:frame="1"/>
        </w:rPr>
        <w:t> </w:t>
      </w:r>
      <w:r w:rsidRPr="00910BC2">
        <w:rPr>
          <w:sz w:val="28"/>
          <w:szCs w:val="28"/>
          <w:bdr w:val="none" w:sz="0" w:space="0" w:color="auto" w:frame="1"/>
          <w:lang w:val="ru-RU"/>
        </w:rPr>
        <w:t xml:space="preserve"> не може об'єднуватися з початковою школою.</w:t>
      </w:r>
    </w:p>
    <w:p w:rsidR="00D66CB6" w:rsidRDefault="00910BC2" w:rsidP="004222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lang w:val="uk-UA"/>
        </w:rPr>
      </w:pPr>
      <w:r>
        <w:rPr>
          <w:sz w:val="28"/>
          <w:szCs w:val="28"/>
          <w:bdr w:val="none" w:sz="0" w:space="0" w:color="auto" w:frame="1"/>
          <w:lang w:val="uk-UA"/>
        </w:rPr>
        <w:t>5</w:t>
      </w:r>
      <w:r w:rsidR="00471943" w:rsidRPr="00E67664">
        <w:rPr>
          <w:sz w:val="28"/>
          <w:szCs w:val="28"/>
          <w:bdr w:val="none" w:sz="0" w:space="0" w:color="auto" w:frame="1"/>
          <w:lang w:val="uk-UA"/>
        </w:rPr>
        <w:t xml:space="preserve">. </w:t>
      </w:r>
      <w:r w:rsidR="00804F66" w:rsidRPr="00E67664">
        <w:rPr>
          <w:sz w:val="28"/>
          <w:szCs w:val="28"/>
          <w:bdr w:val="none" w:sz="0" w:space="0" w:color="auto" w:frame="1"/>
          <w:lang w:val="uk-UA"/>
        </w:rPr>
        <w:t xml:space="preserve">Запрошуємо </w:t>
      </w:r>
      <w:r w:rsidR="00471943" w:rsidRPr="00E67664">
        <w:rPr>
          <w:sz w:val="28"/>
          <w:szCs w:val="28"/>
          <w:bdr w:val="none" w:sz="0" w:space="0" w:color="auto" w:frame="1"/>
          <w:lang w:val="uk-UA"/>
        </w:rPr>
        <w:t xml:space="preserve">мешканців Петрівської територіальної громади долучитися до громадського обговорення </w:t>
      </w:r>
      <w:r w:rsidR="00EA2BBB">
        <w:rPr>
          <w:sz w:val="28"/>
          <w:szCs w:val="28"/>
          <w:bdr w:val="none" w:sz="0" w:space="0" w:color="auto" w:frame="1"/>
          <w:lang w:val="uk-UA"/>
        </w:rPr>
        <w:t xml:space="preserve">вищевикладеного </w:t>
      </w:r>
      <w:r w:rsidR="00D66CB6">
        <w:rPr>
          <w:sz w:val="28"/>
          <w:szCs w:val="28"/>
          <w:bdr w:val="none" w:sz="0" w:space="0" w:color="auto" w:frame="1"/>
          <w:lang w:val="uk-UA"/>
        </w:rPr>
        <w:t xml:space="preserve"> питання </w:t>
      </w:r>
      <w:r w:rsidR="00EA2BBB">
        <w:rPr>
          <w:sz w:val="28"/>
          <w:szCs w:val="28"/>
          <w:bdr w:val="none" w:sz="0" w:space="0" w:color="auto" w:frame="1"/>
          <w:lang w:val="uk-UA"/>
        </w:rPr>
        <w:t xml:space="preserve">та </w:t>
      </w:r>
      <w:r w:rsidR="00471943" w:rsidRPr="00E67664">
        <w:rPr>
          <w:sz w:val="28"/>
          <w:szCs w:val="28"/>
          <w:bdr w:val="none" w:sz="0" w:space="0" w:color="auto" w:frame="1"/>
          <w:lang w:val="uk-UA"/>
        </w:rPr>
        <w:t>проекту рішення Петрівської сільської ради</w:t>
      </w:r>
      <w:r w:rsidR="00A60D30">
        <w:rPr>
          <w:sz w:val="28"/>
          <w:szCs w:val="28"/>
          <w:bdr w:val="none" w:sz="0" w:space="0" w:color="auto" w:frame="1"/>
          <w:lang w:val="uk-UA"/>
        </w:rPr>
        <w:t xml:space="preserve"> про</w:t>
      </w:r>
      <w:r w:rsidR="00471943" w:rsidRPr="00E67664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D66CB6" w:rsidRPr="00D66CB6">
        <w:rPr>
          <w:sz w:val="28"/>
          <w:szCs w:val="28"/>
          <w:bdr w:val="none" w:sz="0" w:space="0" w:color="auto" w:frame="1"/>
          <w:lang w:val="uk-UA"/>
        </w:rPr>
        <w:t>перепрофілювання (зміну типу) Лютізького ліцею Петрівської сільської ради</w:t>
      </w:r>
      <w:r w:rsidR="00D66CB6">
        <w:rPr>
          <w:sz w:val="28"/>
          <w:szCs w:val="28"/>
          <w:bdr w:val="none" w:sz="0" w:space="0" w:color="auto" w:frame="1"/>
          <w:lang w:val="uk-UA"/>
        </w:rPr>
        <w:t>.</w:t>
      </w:r>
    </w:p>
    <w:p w:rsidR="00754909" w:rsidRPr="00EA2BBB" w:rsidRDefault="00910BC2" w:rsidP="004222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  <w:lang w:val="uk-UA"/>
        </w:rPr>
      </w:pPr>
      <w:r>
        <w:rPr>
          <w:color w:val="333333"/>
          <w:sz w:val="28"/>
          <w:szCs w:val="28"/>
          <w:lang w:val="uk-UA"/>
        </w:rPr>
        <w:t>6</w:t>
      </w:r>
      <w:r w:rsidR="00471943" w:rsidRPr="00EA2BBB">
        <w:rPr>
          <w:color w:val="333333"/>
          <w:sz w:val="28"/>
          <w:szCs w:val="28"/>
          <w:lang w:val="uk-UA"/>
        </w:rPr>
        <w:t xml:space="preserve">. </w:t>
      </w:r>
      <w:r w:rsidR="00471943" w:rsidRPr="00EA2BBB">
        <w:rPr>
          <w:sz w:val="28"/>
          <w:szCs w:val="28"/>
          <w:shd w:val="clear" w:color="auto" w:fill="FFFFFF"/>
          <w:lang w:val="uk-UA"/>
        </w:rPr>
        <w:t xml:space="preserve">Формат проведення громадського обговорення: публічне громадське обговорення передбачатиме проведення в приміщенні </w:t>
      </w:r>
      <w:r w:rsidR="00711CD3" w:rsidRPr="00EA2BBB">
        <w:rPr>
          <w:sz w:val="28"/>
          <w:szCs w:val="28"/>
          <w:shd w:val="clear" w:color="auto" w:fill="FFFFFF"/>
          <w:lang w:val="uk-UA"/>
        </w:rPr>
        <w:t>Петрівської</w:t>
      </w:r>
      <w:r w:rsidR="00471943" w:rsidRPr="00EA2BBB">
        <w:rPr>
          <w:sz w:val="28"/>
          <w:szCs w:val="28"/>
          <w:shd w:val="clear" w:color="auto" w:fill="FFFFFF"/>
          <w:lang w:val="uk-UA"/>
        </w:rPr>
        <w:t xml:space="preserve"> сільської ради та </w:t>
      </w:r>
      <w:r w:rsidR="00033646">
        <w:rPr>
          <w:sz w:val="28"/>
          <w:szCs w:val="28"/>
          <w:shd w:val="clear" w:color="auto" w:fill="FFFFFF"/>
          <w:lang w:val="uk-UA"/>
        </w:rPr>
        <w:t>з</w:t>
      </w:r>
      <w:r w:rsidR="00471943" w:rsidRPr="00EA2BBB">
        <w:rPr>
          <w:sz w:val="28"/>
          <w:szCs w:val="28"/>
          <w:shd w:val="clear" w:color="auto" w:fill="FFFFFF"/>
          <w:lang w:val="uk-UA"/>
        </w:rPr>
        <w:t>акладах загальної середньої освіти громадських слухань, засідань за круглим столом, зборів</w:t>
      </w:r>
      <w:r w:rsidR="00EA2BBB" w:rsidRPr="00EA2BBB">
        <w:rPr>
          <w:sz w:val="28"/>
          <w:szCs w:val="28"/>
          <w:shd w:val="clear" w:color="auto" w:fill="FFFFFF"/>
          <w:lang w:val="uk-UA"/>
        </w:rPr>
        <w:t xml:space="preserve"> і зустрічей з громадськістю</w:t>
      </w:r>
      <w:r w:rsidR="00711CD3" w:rsidRPr="00EA2BBB">
        <w:rPr>
          <w:sz w:val="28"/>
          <w:szCs w:val="28"/>
          <w:shd w:val="clear" w:color="auto" w:fill="FFFFFF"/>
          <w:lang w:val="uk-UA"/>
        </w:rPr>
        <w:t xml:space="preserve"> (точні дати, час і місця зустрічей буде повідомлено додатково).</w:t>
      </w:r>
    </w:p>
    <w:p w:rsidR="00711CD3" w:rsidRPr="0042228E" w:rsidRDefault="00910BC2" w:rsidP="004222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7</w:t>
      </w:r>
      <w:r w:rsidR="00711CD3" w:rsidRPr="0042228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. Прізвище та ім’я особи, визначеної відповідальною за проведення громадського обговорення</w:t>
      </w:r>
      <w:r w:rsidR="00EA2BBB" w:rsidRPr="0042228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:</w:t>
      </w:r>
      <w:r w:rsidR="00711CD3" w:rsidRPr="0042228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r w:rsidR="00B459DB">
        <w:rPr>
          <w:rFonts w:ascii="Times New Roman" w:eastAsia="Times New Roman" w:hAnsi="Times New Roman" w:cs="Times New Roman"/>
          <w:sz w:val="28"/>
          <w:szCs w:val="28"/>
          <w:lang w:val="uk-UA"/>
        </w:rPr>
        <w:t>Толкач Тетяна Олексіївна</w:t>
      </w:r>
      <w:r w:rsidR="00711CD3" w:rsidRPr="0042228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начальник гуманітарного відділу Петрівської сільської ради.</w:t>
      </w:r>
      <w:r w:rsidR="00033646" w:rsidRPr="0042228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1CD3" w:rsidRPr="0042228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Номер телефону: (04596) 40- 224 </w:t>
      </w:r>
    </w:p>
    <w:p w:rsidR="001A099A" w:rsidRPr="0042228E" w:rsidRDefault="00910BC2" w:rsidP="004222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bdr w:val="none" w:sz="0" w:space="0" w:color="auto" w:frame="1"/>
          <w:lang w:val="uk-UA"/>
        </w:rPr>
        <w:t>8</w:t>
      </w:r>
      <w:r w:rsidR="00711CD3" w:rsidRPr="0042228E">
        <w:rPr>
          <w:sz w:val="28"/>
          <w:szCs w:val="28"/>
          <w:bdr w:val="none" w:sz="0" w:space="0" w:color="auto" w:frame="1"/>
          <w:lang w:val="uk-UA"/>
        </w:rPr>
        <w:t xml:space="preserve">. </w:t>
      </w:r>
      <w:r w:rsidR="00A60D30">
        <w:rPr>
          <w:sz w:val="28"/>
          <w:szCs w:val="28"/>
          <w:bdr w:val="none" w:sz="0" w:space="0" w:color="auto" w:frame="1"/>
          <w:lang w:val="uk-UA"/>
        </w:rPr>
        <w:t>П</w:t>
      </w:r>
      <w:r w:rsidR="001A099A" w:rsidRPr="0042228E">
        <w:rPr>
          <w:sz w:val="28"/>
          <w:szCs w:val="28"/>
          <w:lang w:val="uk-UA"/>
        </w:rPr>
        <w:t>ропозиції та зауваження приймаються у письмовій формі із зазначенням особи та контактної інформації заявника</w:t>
      </w:r>
      <w:r w:rsidR="001A099A" w:rsidRPr="0042228E">
        <w:rPr>
          <w:sz w:val="28"/>
          <w:szCs w:val="28"/>
          <w:bdr w:val="none" w:sz="0" w:space="0" w:color="auto" w:frame="1"/>
          <w:lang w:val="uk-UA"/>
        </w:rPr>
        <w:t xml:space="preserve"> з </w:t>
      </w:r>
      <w:r w:rsidR="00974A4A">
        <w:rPr>
          <w:sz w:val="28"/>
          <w:szCs w:val="28"/>
          <w:bdr w:val="none" w:sz="0" w:space="0" w:color="auto" w:frame="1"/>
          <w:lang w:val="uk-UA"/>
        </w:rPr>
        <w:t>01 червня</w:t>
      </w:r>
      <w:r w:rsidR="001A099A" w:rsidRPr="0042228E">
        <w:rPr>
          <w:sz w:val="28"/>
          <w:szCs w:val="28"/>
          <w:bdr w:val="none" w:sz="0" w:space="0" w:color="auto" w:frame="1"/>
          <w:lang w:val="uk-UA"/>
        </w:rPr>
        <w:t xml:space="preserve"> 202</w:t>
      </w:r>
      <w:r w:rsidR="00E26699">
        <w:rPr>
          <w:sz w:val="28"/>
          <w:szCs w:val="28"/>
          <w:bdr w:val="none" w:sz="0" w:space="0" w:color="auto" w:frame="1"/>
          <w:lang w:val="uk-UA"/>
        </w:rPr>
        <w:t>6</w:t>
      </w:r>
      <w:r w:rsidR="00A60D30">
        <w:rPr>
          <w:sz w:val="28"/>
          <w:szCs w:val="28"/>
          <w:bdr w:val="none" w:sz="0" w:space="0" w:color="auto" w:frame="1"/>
          <w:lang w:val="uk-UA"/>
        </w:rPr>
        <w:t xml:space="preserve"> року по </w:t>
      </w:r>
      <w:r w:rsidR="00974A4A">
        <w:rPr>
          <w:sz w:val="28"/>
          <w:szCs w:val="28"/>
          <w:bdr w:val="none" w:sz="0" w:space="0" w:color="auto" w:frame="1"/>
          <w:lang w:val="uk-UA"/>
        </w:rPr>
        <w:t>31 травня</w:t>
      </w:r>
      <w:r w:rsidR="001A099A" w:rsidRPr="0042228E">
        <w:rPr>
          <w:sz w:val="28"/>
          <w:szCs w:val="28"/>
          <w:bdr w:val="none" w:sz="0" w:space="0" w:color="auto" w:frame="1"/>
          <w:lang w:val="uk-UA"/>
        </w:rPr>
        <w:t xml:space="preserve"> 202</w:t>
      </w:r>
      <w:r w:rsidR="00E26699">
        <w:rPr>
          <w:sz w:val="28"/>
          <w:szCs w:val="28"/>
          <w:bdr w:val="none" w:sz="0" w:space="0" w:color="auto" w:frame="1"/>
          <w:lang w:val="uk-UA"/>
        </w:rPr>
        <w:t>7</w:t>
      </w:r>
      <w:r w:rsidR="001A099A" w:rsidRPr="0042228E">
        <w:rPr>
          <w:sz w:val="28"/>
          <w:szCs w:val="28"/>
          <w:bdr w:val="none" w:sz="0" w:space="0" w:color="auto" w:frame="1"/>
          <w:lang w:val="uk-UA"/>
        </w:rPr>
        <w:t xml:space="preserve"> року </w:t>
      </w:r>
      <w:r w:rsidR="001A099A" w:rsidRPr="0042228E">
        <w:rPr>
          <w:sz w:val="28"/>
          <w:szCs w:val="28"/>
          <w:lang w:val="uk-UA" w:eastAsia="ru-RU"/>
        </w:rPr>
        <w:t xml:space="preserve">включно </w:t>
      </w:r>
      <w:r w:rsidR="000735EE">
        <w:rPr>
          <w:sz w:val="28"/>
          <w:szCs w:val="28"/>
          <w:lang w:val="uk-UA" w:eastAsia="ru-RU"/>
        </w:rPr>
        <w:t>понеділок-четвер до</w:t>
      </w:r>
      <w:r w:rsidR="001A099A" w:rsidRPr="0042228E">
        <w:rPr>
          <w:sz w:val="28"/>
          <w:szCs w:val="28"/>
          <w:lang w:val="uk-UA" w:eastAsia="ru-RU"/>
        </w:rPr>
        <w:t xml:space="preserve"> 17.</w:t>
      </w:r>
      <w:r w:rsidR="00B440EC">
        <w:rPr>
          <w:sz w:val="28"/>
          <w:szCs w:val="28"/>
          <w:lang w:val="uk-UA" w:eastAsia="ru-RU"/>
        </w:rPr>
        <w:t>00</w:t>
      </w:r>
      <w:r w:rsidR="000735EE">
        <w:rPr>
          <w:sz w:val="28"/>
          <w:szCs w:val="28"/>
          <w:lang w:val="uk-UA" w:eastAsia="ru-RU"/>
        </w:rPr>
        <w:t>, п’ятниця до 16:00</w:t>
      </w:r>
      <w:r w:rsidR="001A099A" w:rsidRPr="0042228E">
        <w:rPr>
          <w:sz w:val="28"/>
          <w:szCs w:val="28"/>
          <w:lang w:val="uk-UA"/>
        </w:rPr>
        <w:t xml:space="preserve"> за адресою: 07352, вул. Вітряного,</w:t>
      </w:r>
      <w:r w:rsidR="00815B64">
        <w:rPr>
          <w:sz w:val="28"/>
          <w:szCs w:val="28"/>
          <w:lang w:val="uk-UA"/>
        </w:rPr>
        <w:t xml:space="preserve"> </w:t>
      </w:r>
      <w:r w:rsidR="001A099A" w:rsidRPr="0042228E">
        <w:rPr>
          <w:sz w:val="28"/>
          <w:szCs w:val="28"/>
          <w:lang w:val="uk-UA"/>
        </w:rPr>
        <w:t xml:space="preserve">1 с. Лютіж (гуманітарний відділ Петрівської сільської ради) та на електронну адресу: </w:t>
      </w:r>
      <w:r w:rsidR="001A099A" w:rsidRPr="0042228E">
        <w:rPr>
          <w:sz w:val="28"/>
          <w:szCs w:val="28"/>
        </w:rPr>
        <w:t>petrivtsi</w:t>
      </w:r>
      <w:r w:rsidR="001A099A" w:rsidRPr="0042228E">
        <w:rPr>
          <w:sz w:val="28"/>
          <w:szCs w:val="28"/>
          <w:lang w:val="ru-RU"/>
        </w:rPr>
        <w:t>.</w:t>
      </w:r>
      <w:r w:rsidR="001A099A" w:rsidRPr="0042228E">
        <w:rPr>
          <w:sz w:val="28"/>
          <w:szCs w:val="28"/>
        </w:rPr>
        <w:t>gv</w:t>
      </w:r>
      <w:r w:rsidR="001A099A" w:rsidRPr="0042228E">
        <w:rPr>
          <w:sz w:val="28"/>
          <w:szCs w:val="28"/>
          <w:lang w:val="ru-RU"/>
        </w:rPr>
        <w:t>@</w:t>
      </w:r>
      <w:r w:rsidR="001A099A" w:rsidRPr="0042228E">
        <w:rPr>
          <w:sz w:val="28"/>
          <w:szCs w:val="28"/>
        </w:rPr>
        <w:t>gmail</w:t>
      </w:r>
      <w:r w:rsidR="001A099A" w:rsidRPr="0042228E">
        <w:rPr>
          <w:sz w:val="28"/>
          <w:szCs w:val="28"/>
          <w:lang w:val="ru-RU"/>
        </w:rPr>
        <w:t>.</w:t>
      </w:r>
      <w:r w:rsidR="001A099A" w:rsidRPr="0042228E">
        <w:rPr>
          <w:sz w:val="28"/>
          <w:szCs w:val="28"/>
        </w:rPr>
        <w:t>com</w:t>
      </w:r>
      <w:r w:rsidR="001A099A" w:rsidRPr="0042228E">
        <w:rPr>
          <w:sz w:val="28"/>
          <w:szCs w:val="28"/>
          <w:lang w:val="uk-UA"/>
        </w:rPr>
        <w:t>.</w:t>
      </w:r>
    </w:p>
    <w:p w:rsidR="001A099A" w:rsidRPr="0042228E" w:rsidRDefault="001A099A" w:rsidP="0042228E">
      <w:pPr>
        <w:pStyle w:val="a7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sz w:val="28"/>
          <w:szCs w:val="28"/>
          <w:lang w:val="ru-RU"/>
        </w:rPr>
      </w:pPr>
      <w:r w:rsidRPr="0042228E">
        <w:rPr>
          <w:sz w:val="28"/>
          <w:szCs w:val="28"/>
          <w:shd w:val="clear" w:color="auto" w:fill="FFFFFF"/>
          <w:lang w:val="ru-RU"/>
        </w:rPr>
        <w:t>Пропозиції, розповсюджені через соцмережі, до уваги прийматися не будуть.</w:t>
      </w:r>
    </w:p>
    <w:p w:rsidR="004810C5" w:rsidRPr="0042228E" w:rsidRDefault="00910BC2" w:rsidP="004222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lang w:val="ru-RU"/>
        </w:rPr>
      </w:pPr>
      <w:r>
        <w:rPr>
          <w:sz w:val="28"/>
          <w:szCs w:val="28"/>
          <w:shd w:val="clear" w:color="auto" w:fill="FFFFFF"/>
          <w:lang w:val="uk-UA"/>
        </w:rPr>
        <w:t>9</w:t>
      </w:r>
      <w:r w:rsidR="004810C5" w:rsidRPr="0042228E">
        <w:rPr>
          <w:sz w:val="28"/>
          <w:szCs w:val="28"/>
          <w:shd w:val="clear" w:color="auto" w:fill="FFFFFF"/>
          <w:lang w:val="uk-UA"/>
        </w:rPr>
        <w:t>.</w:t>
      </w:r>
      <w:r w:rsidR="004810C5" w:rsidRPr="0042228E">
        <w:rPr>
          <w:sz w:val="28"/>
          <w:szCs w:val="28"/>
          <w:shd w:val="clear" w:color="auto" w:fill="FFFFFF"/>
        </w:rPr>
        <w:t> </w:t>
      </w:r>
      <w:r w:rsidR="004810C5" w:rsidRPr="0042228E">
        <w:rPr>
          <w:sz w:val="28"/>
          <w:szCs w:val="28"/>
          <w:shd w:val="clear" w:color="auto" w:fill="FFFFFF"/>
          <w:lang w:val="ru-RU"/>
        </w:rPr>
        <w:t>Строк і спосіб оприлюднення результатів громадського обговорення, узагальнення висловлених в ході проведення громадського обговорення зауважень та пропозицій здійснюється організатором. Після отримання висловлених пропозицій та проведеного аналізу відбудеться оприлюднення результатів громадського обговорення на сайті</w:t>
      </w:r>
      <w:r w:rsidR="004810C5" w:rsidRPr="0042228E">
        <w:rPr>
          <w:sz w:val="28"/>
          <w:szCs w:val="28"/>
          <w:shd w:val="clear" w:color="auto" w:fill="FFFFFF"/>
        </w:rPr>
        <w:t> </w:t>
      </w:r>
      <w:r w:rsidR="004810C5" w:rsidRPr="0042228E">
        <w:rPr>
          <w:sz w:val="28"/>
          <w:szCs w:val="28"/>
          <w:shd w:val="clear" w:color="auto" w:fill="FFFFFF"/>
          <w:lang w:val="ru-RU"/>
        </w:rPr>
        <w:t>Петрівської сільської ради.</w:t>
      </w:r>
    </w:p>
    <w:p w:rsidR="00711CD3" w:rsidRDefault="00711CD3" w:rsidP="00804F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1"/>
          <w:szCs w:val="21"/>
          <w:lang w:val="ru-RU"/>
        </w:rPr>
      </w:pPr>
    </w:p>
    <w:p w:rsidR="00711CD3" w:rsidRDefault="00711CD3" w:rsidP="00804F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1"/>
          <w:szCs w:val="21"/>
          <w:lang w:val="ru-RU"/>
        </w:rPr>
      </w:pPr>
    </w:p>
    <w:p w:rsidR="00471943" w:rsidRDefault="00471943" w:rsidP="00471943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bdr w:val="none" w:sz="0" w:space="0" w:color="auto" w:frame="1"/>
          <w:lang w:val="ru-RU"/>
        </w:rPr>
      </w:pPr>
    </w:p>
    <w:p w:rsidR="001A099A" w:rsidRDefault="001A099A" w:rsidP="00EA2BBB">
      <w:pPr>
        <w:pStyle w:val="a7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color w:val="444444"/>
          <w:sz w:val="28"/>
          <w:szCs w:val="28"/>
          <w:lang w:val="uk-UA"/>
        </w:rPr>
      </w:pPr>
    </w:p>
    <w:p w:rsidR="00471943" w:rsidRPr="00EA2BBB" w:rsidRDefault="00471943" w:rsidP="00471943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bdr w:val="none" w:sz="0" w:space="0" w:color="auto" w:frame="1"/>
          <w:lang w:val="uk-UA"/>
        </w:rPr>
      </w:pPr>
    </w:p>
    <w:p w:rsidR="002B3E7D" w:rsidRDefault="002B3E7D" w:rsidP="00471943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bdr w:val="none" w:sz="0" w:space="0" w:color="auto" w:frame="1"/>
          <w:lang w:val="ru-RU"/>
        </w:rPr>
      </w:pPr>
    </w:p>
    <w:p w:rsidR="002B3E7D" w:rsidRDefault="002B3E7D" w:rsidP="00471943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bdr w:val="none" w:sz="0" w:space="0" w:color="auto" w:frame="1"/>
          <w:lang w:val="ru-RU"/>
        </w:rPr>
      </w:pPr>
    </w:p>
    <w:p w:rsidR="004C3647" w:rsidRPr="004C3647" w:rsidRDefault="004C3647" w:rsidP="004C3647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4C3647" w:rsidRPr="004C3647" w:rsidRDefault="004C3647" w:rsidP="004C364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4"/>
          <w:szCs w:val="24"/>
          <w:lang w:val="uk-UA" w:eastAsia="ru-RU"/>
        </w:rPr>
      </w:pPr>
      <w:r w:rsidRPr="004C3647">
        <w:rPr>
          <w:rFonts w:ascii="Times New Roman" w:eastAsia="Times New Roman" w:hAnsi="Times New Roman" w:cs="Times New Roman"/>
          <w:noProof/>
          <w:color w:val="00FF00"/>
          <w:sz w:val="24"/>
          <w:szCs w:val="24"/>
        </w:rPr>
        <w:drawing>
          <wp:inline distT="0" distB="0" distL="0" distR="0" wp14:anchorId="4AC3BBD1" wp14:editId="5209216F">
            <wp:extent cx="571500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647" w:rsidRPr="004C3647" w:rsidRDefault="004C3647" w:rsidP="004C36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4C364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ПЕТРІВСЬКА СІЛЬСЬКА РАДА</w:t>
      </w:r>
    </w:p>
    <w:p w:rsidR="004C3647" w:rsidRPr="004C3647" w:rsidRDefault="004C3647" w:rsidP="004C36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4C364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4C3647" w:rsidRPr="004C3647" w:rsidRDefault="004C3647" w:rsidP="004C36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4C364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_______________ сесія восьмого скликання</w:t>
      </w:r>
    </w:p>
    <w:p w:rsidR="004C3647" w:rsidRPr="004C3647" w:rsidRDefault="004C3647" w:rsidP="004C3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4C3647" w:rsidRPr="004C3647" w:rsidTr="00BB60DB">
        <w:tc>
          <w:tcPr>
            <w:tcW w:w="4826" w:type="dxa"/>
          </w:tcPr>
          <w:p w:rsidR="004C3647" w:rsidRPr="004C3647" w:rsidRDefault="004C3647" w:rsidP="004C3647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4C36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«_____» ________ 202___ року</w:t>
            </w:r>
          </w:p>
        </w:tc>
        <w:tc>
          <w:tcPr>
            <w:tcW w:w="4826" w:type="dxa"/>
          </w:tcPr>
          <w:p w:rsidR="004C3647" w:rsidRPr="004C3647" w:rsidRDefault="004C3647" w:rsidP="004C3647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C36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 ______</w:t>
            </w:r>
          </w:p>
        </w:tc>
      </w:tr>
      <w:tr w:rsidR="004C3647" w:rsidRPr="004C3647" w:rsidTr="00BB60DB">
        <w:tc>
          <w:tcPr>
            <w:tcW w:w="9652" w:type="dxa"/>
            <w:gridSpan w:val="2"/>
          </w:tcPr>
          <w:p w:rsidR="004C3647" w:rsidRPr="004C3647" w:rsidRDefault="004C3647" w:rsidP="004C3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4C364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  <w:r w:rsidRPr="004C36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4C3647" w:rsidRPr="004C3647" w:rsidRDefault="004C3647" w:rsidP="004C364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4C3647" w:rsidRPr="004C3647" w:rsidTr="00BB60DB">
        <w:tc>
          <w:tcPr>
            <w:tcW w:w="4826" w:type="dxa"/>
          </w:tcPr>
          <w:p w:rsidR="004C3647" w:rsidRPr="004C3647" w:rsidRDefault="004C3647" w:rsidP="004C3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r w:rsidRPr="004C364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 xml:space="preserve">Про перепрофілювання (зміну типу) </w:t>
            </w:r>
            <w:r w:rsidRPr="004C364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Лютізького ліцею Петрівської сільської ради</w:t>
            </w:r>
          </w:p>
        </w:tc>
        <w:tc>
          <w:tcPr>
            <w:tcW w:w="4826" w:type="dxa"/>
          </w:tcPr>
          <w:p w:rsidR="004C3647" w:rsidRPr="004C3647" w:rsidRDefault="004C3647" w:rsidP="004C3647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4C3647" w:rsidRPr="004C3647" w:rsidRDefault="004C3647" w:rsidP="004C36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C3647" w:rsidRPr="004C3647" w:rsidRDefault="004C3647" w:rsidP="004C36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C36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Відповідно до </w:t>
      </w:r>
      <w:r w:rsidRPr="004C36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uk-UA" w:eastAsia="ru-RU"/>
        </w:rPr>
        <w:t>ч. 1 ст. 143</w:t>
      </w:r>
      <w:r w:rsidRPr="004C36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uk-UA" w:eastAsia="ru-RU"/>
        </w:rPr>
        <w:t xml:space="preserve"> </w:t>
      </w:r>
      <w:r w:rsidRPr="004C364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 w:eastAsia="ru-RU"/>
        </w:rPr>
        <w:t xml:space="preserve">Конституції України, </w:t>
      </w:r>
      <w:r w:rsidRPr="004C364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абз. 2 ч. 3 ст. 66 Закону України «Про освіту», </w:t>
      </w:r>
      <w:r w:rsidRPr="004C364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 w:eastAsia="ru-RU"/>
        </w:rPr>
        <w:t xml:space="preserve">ст. 32., ст. 35 Закону України «Про повну загальну середню освіту»,  абз. 1 п. 30 ч. 1 ст. 26, ст. 32, Закону України «Про місцеве самоврядування в Україні», </w:t>
      </w:r>
      <w:r w:rsidRPr="004C3647">
        <w:rPr>
          <w:rFonts w:ascii="Times New Roman" w:eastAsia="Calibri" w:hAnsi="Times New Roman" w:cs="Times New Roman"/>
          <w:sz w:val="28"/>
          <w:szCs w:val="26"/>
          <w:lang w:val="uk-UA" w:eastAsia="ru-RU"/>
        </w:rPr>
        <w:t xml:space="preserve">враховуючи висновки і рекомендації постійних комісій сільської ради з питань комунальної власності, приватизації, житлово-комунального господарства, розвитку промисловості та інфраструктури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4C36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сільська рада  </w:t>
      </w:r>
    </w:p>
    <w:p w:rsidR="004C3647" w:rsidRPr="004C3647" w:rsidRDefault="004C3647" w:rsidP="004C36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C3647" w:rsidRPr="004C3647" w:rsidRDefault="004C3647" w:rsidP="004C36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C364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ВИРІШИЛА:</w:t>
      </w:r>
    </w:p>
    <w:p w:rsidR="004C3647" w:rsidRPr="004C3647" w:rsidRDefault="004C3647" w:rsidP="004C36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4C3647" w:rsidRPr="004C3647" w:rsidRDefault="004C3647" w:rsidP="004C3647">
      <w:pPr>
        <w:numPr>
          <w:ilvl w:val="0"/>
          <w:numId w:val="4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C36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Перепрофілювати (змінити тип) заклад загальної середньої освіти </w:t>
      </w:r>
      <w:r w:rsidRPr="004C364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Лютізький ліцей Петрівської сільської ради (код ЄДРПОУ 25565306) на Лютізьку гімназію Петрівської сільської ради.</w:t>
      </w:r>
    </w:p>
    <w:p w:rsidR="004C3647" w:rsidRPr="004C3647" w:rsidRDefault="004C3647" w:rsidP="004C3647">
      <w:pPr>
        <w:numPr>
          <w:ilvl w:val="0"/>
          <w:numId w:val="4"/>
        </w:numPr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  <w14:ligatures w14:val="standardContextual"/>
        </w:rPr>
      </w:pPr>
      <w:r w:rsidRPr="004C364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Змінити </w:t>
      </w:r>
      <w:r w:rsidRPr="004C3647">
        <w:rPr>
          <w:rFonts w:ascii="Times New Roman" w:eastAsia="Calibri" w:hAnsi="Times New Roman" w:cs="Times New Roman"/>
          <w:kern w:val="2"/>
          <w:sz w:val="28"/>
          <w:szCs w:val="28"/>
          <w:lang w:val="uk-UA"/>
          <w14:ligatures w14:val="standardContextual"/>
        </w:rPr>
        <w:t>найменування юридичної особи</w:t>
      </w:r>
      <w:r w:rsidRPr="004C364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C3647">
        <w:rPr>
          <w:rFonts w:ascii="Times New Roman" w:eastAsia="Calibri" w:hAnsi="Times New Roman" w:cs="Times New Roman"/>
          <w:kern w:val="2"/>
          <w:sz w:val="28"/>
          <w:szCs w:val="28"/>
          <w:lang w:val="uk-UA"/>
          <w14:ligatures w14:val="standardContextual"/>
        </w:rPr>
        <w:t>Лютізький ліцей Петрівської сільської ради, зазначивши його наступним чином:</w:t>
      </w:r>
    </w:p>
    <w:p w:rsidR="004C3647" w:rsidRPr="004C3647" w:rsidRDefault="004C3647" w:rsidP="004C3647">
      <w:pPr>
        <w:numPr>
          <w:ilvl w:val="0"/>
          <w:numId w:val="5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C36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повне найменування:</w:t>
      </w:r>
      <w:r w:rsidRPr="004C364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C36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Лютізькиа гімназія Петрівської сільської ради;</w:t>
      </w:r>
    </w:p>
    <w:p w:rsidR="004C3647" w:rsidRPr="004C3647" w:rsidRDefault="004C3647" w:rsidP="004C3647">
      <w:pPr>
        <w:numPr>
          <w:ilvl w:val="0"/>
          <w:numId w:val="5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C36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скорочене найменування:</w:t>
      </w:r>
      <w:r w:rsidRPr="004C364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Лютізька гімназія Петрівської с/р</w:t>
      </w:r>
      <w:r w:rsidRPr="004C3647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.</w:t>
      </w:r>
    </w:p>
    <w:p w:rsidR="004C3647" w:rsidRPr="004C3647" w:rsidRDefault="004C3647" w:rsidP="004C3647">
      <w:pPr>
        <w:numPr>
          <w:ilvl w:val="0"/>
          <w:numId w:val="4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C36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Затвердити Статут Лютізької гімназії Петрівської сільської ради у новій редакції, що додається.</w:t>
      </w:r>
    </w:p>
    <w:p w:rsidR="004C3647" w:rsidRPr="004C3647" w:rsidRDefault="004C3647" w:rsidP="004C3647">
      <w:pPr>
        <w:numPr>
          <w:ilvl w:val="0"/>
          <w:numId w:val="4"/>
        </w:numPr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6"/>
          <w:lang w:val="uk-UA"/>
        </w:rPr>
      </w:pPr>
      <w:r w:rsidRPr="004C3647">
        <w:rPr>
          <w:rFonts w:ascii="Times New Roman" w:eastAsia="Calibri" w:hAnsi="Times New Roman" w:cs="Times New Roman"/>
          <w:sz w:val="28"/>
          <w:szCs w:val="26"/>
          <w:lang w:val="uk-UA"/>
        </w:rPr>
        <w:t>Директору Лютізької гімназії Петрівської сільської ради в установленому законодавством порядку:</w:t>
      </w:r>
    </w:p>
    <w:p w:rsidR="004C3647" w:rsidRPr="004C3647" w:rsidRDefault="004C3647" w:rsidP="004C3647">
      <w:pPr>
        <w:numPr>
          <w:ilvl w:val="0"/>
          <w:numId w:val="6"/>
        </w:numPr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6"/>
          <w:lang w:val="uk-UA"/>
        </w:rPr>
      </w:pPr>
      <w:r w:rsidRPr="004C3647">
        <w:rPr>
          <w:rFonts w:ascii="Times New Roman" w:eastAsia="Calibri" w:hAnsi="Times New Roman" w:cs="Times New Roman"/>
          <w:sz w:val="28"/>
          <w:szCs w:val="26"/>
          <w:lang w:val="uk-UA"/>
        </w:rPr>
        <w:t>забезпечити державну реєстрацію внесення змін до відомостей про юридичну особу, які містяться у Єдиному державному реєстрі юридичних осіб, фізичних осіб-підприємців та громадських формувань;</w:t>
      </w:r>
    </w:p>
    <w:p w:rsidR="004C3647" w:rsidRPr="004C3647" w:rsidRDefault="004C3647" w:rsidP="004C3647">
      <w:pPr>
        <w:numPr>
          <w:ilvl w:val="0"/>
          <w:numId w:val="6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C36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повідомити працівників закладу загальної середньої освіти про перепрофілювання (зміну типу) закладу.</w:t>
      </w:r>
    </w:p>
    <w:p w:rsidR="004C3647" w:rsidRPr="004C3647" w:rsidRDefault="004C3647" w:rsidP="004C3647">
      <w:pPr>
        <w:numPr>
          <w:ilvl w:val="0"/>
          <w:numId w:val="4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C36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цього рішення покласти на постійні комісії </w:t>
      </w:r>
      <w:r w:rsidRPr="004C3647">
        <w:rPr>
          <w:rFonts w:ascii="Times New Roman" w:eastAsia="Calibri" w:hAnsi="Times New Roman" w:cs="Times New Roman"/>
          <w:sz w:val="28"/>
          <w:szCs w:val="26"/>
          <w:lang w:val="uk-UA" w:eastAsia="ru-RU"/>
        </w:rPr>
        <w:t>з питань комунальної власності, приватизації, житлово-комунального господарства, розвитку промисловості та інфраструктури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4C3647" w:rsidRPr="004C3647" w:rsidRDefault="004C3647" w:rsidP="004C36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C3647" w:rsidRPr="004C3647" w:rsidRDefault="004C3647" w:rsidP="004C36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B3E7D" w:rsidRDefault="004C3647" w:rsidP="004C3647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bdr w:val="none" w:sz="0" w:space="0" w:color="auto" w:frame="1"/>
          <w:lang w:val="ru-RU"/>
        </w:rPr>
      </w:pPr>
      <w:r w:rsidRPr="004C3647">
        <w:rPr>
          <w:b/>
          <w:bCs/>
          <w:i/>
          <w:iCs/>
          <w:sz w:val="28"/>
          <w:szCs w:val="28"/>
          <w:lang w:val="uk-UA" w:eastAsia="uk-UA"/>
        </w:rPr>
        <w:t xml:space="preserve">Сільський голова                                                           </w:t>
      </w:r>
      <w:r w:rsidR="00280B1B">
        <w:rPr>
          <w:b/>
          <w:bCs/>
          <w:i/>
          <w:iCs/>
          <w:sz w:val="28"/>
          <w:szCs w:val="28"/>
          <w:lang w:val="uk-UA" w:eastAsia="uk-UA"/>
        </w:rPr>
        <w:t xml:space="preserve">       </w:t>
      </w:r>
      <w:bookmarkStart w:id="2" w:name="_GoBack"/>
      <w:bookmarkEnd w:id="2"/>
      <w:r w:rsidRPr="004C3647">
        <w:rPr>
          <w:b/>
          <w:bCs/>
          <w:i/>
          <w:iCs/>
          <w:sz w:val="28"/>
          <w:szCs w:val="28"/>
          <w:lang w:val="uk-UA" w:eastAsia="uk-UA"/>
        </w:rPr>
        <w:t xml:space="preserve">   </w:t>
      </w:r>
      <w:r w:rsidR="00280B1B">
        <w:rPr>
          <w:b/>
          <w:bCs/>
          <w:i/>
          <w:iCs/>
          <w:sz w:val="28"/>
          <w:szCs w:val="28"/>
          <w:lang w:val="uk-UA" w:eastAsia="uk-UA"/>
        </w:rPr>
        <w:t>Радіон СТАРЕНЬКИЙ</w:t>
      </w:r>
    </w:p>
    <w:p w:rsidR="002B3E7D" w:rsidRDefault="002B3E7D" w:rsidP="00471943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bdr w:val="none" w:sz="0" w:space="0" w:color="auto" w:frame="1"/>
          <w:lang w:val="ru-RU"/>
        </w:rPr>
      </w:pPr>
    </w:p>
    <w:sectPr w:rsidR="002B3E7D" w:rsidSect="00EA2BBB">
      <w:pgSz w:w="12240" w:h="15840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35E00"/>
    <w:multiLevelType w:val="multilevel"/>
    <w:tmpl w:val="D56A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3207E"/>
    <w:multiLevelType w:val="multilevel"/>
    <w:tmpl w:val="626AD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8959A1"/>
    <w:multiLevelType w:val="hybridMultilevel"/>
    <w:tmpl w:val="6FB86246"/>
    <w:lvl w:ilvl="0" w:tplc="C450AEE2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256E18DB"/>
    <w:multiLevelType w:val="multilevel"/>
    <w:tmpl w:val="EA8EE9A2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5" w:hanging="2160"/>
      </w:pPr>
      <w:rPr>
        <w:rFonts w:hint="default"/>
      </w:rPr>
    </w:lvl>
  </w:abstractNum>
  <w:abstractNum w:abstractNumId="4" w15:restartNumberingAfterBreak="0">
    <w:nsid w:val="27AC1E79"/>
    <w:multiLevelType w:val="hybridMultilevel"/>
    <w:tmpl w:val="6E622360"/>
    <w:lvl w:ilvl="0" w:tplc="C450AEE2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55D8148C"/>
    <w:multiLevelType w:val="multilevel"/>
    <w:tmpl w:val="EBF6F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5EB"/>
    <w:rsid w:val="0003347D"/>
    <w:rsid w:val="00033646"/>
    <w:rsid w:val="00064B4D"/>
    <w:rsid w:val="000735EE"/>
    <w:rsid w:val="000F12E3"/>
    <w:rsid w:val="00132A59"/>
    <w:rsid w:val="001A099A"/>
    <w:rsid w:val="001A3BE7"/>
    <w:rsid w:val="001E11C9"/>
    <w:rsid w:val="00280B1B"/>
    <w:rsid w:val="002B3E7D"/>
    <w:rsid w:val="002E263D"/>
    <w:rsid w:val="003015B5"/>
    <w:rsid w:val="0031081C"/>
    <w:rsid w:val="00341BFC"/>
    <w:rsid w:val="0034716E"/>
    <w:rsid w:val="003551B7"/>
    <w:rsid w:val="0039026C"/>
    <w:rsid w:val="003C4883"/>
    <w:rsid w:val="00400FAF"/>
    <w:rsid w:val="00412FF2"/>
    <w:rsid w:val="0042228E"/>
    <w:rsid w:val="0046266F"/>
    <w:rsid w:val="00471943"/>
    <w:rsid w:val="004810C5"/>
    <w:rsid w:val="004C3153"/>
    <w:rsid w:val="004C3647"/>
    <w:rsid w:val="004F30BA"/>
    <w:rsid w:val="00711CD3"/>
    <w:rsid w:val="00713241"/>
    <w:rsid w:val="00754909"/>
    <w:rsid w:val="007606BC"/>
    <w:rsid w:val="007A48B7"/>
    <w:rsid w:val="007F100F"/>
    <w:rsid w:val="00804F66"/>
    <w:rsid w:val="00807C55"/>
    <w:rsid w:val="00815B64"/>
    <w:rsid w:val="00837515"/>
    <w:rsid w:val="00843234"/>
    <w:rsid w:val="00863814"/>
    <w:rsid w:val="0087065E"/>
    <w:rsid w:val="008E698B"/>
    <w:rsid w:val="00910BC2"/>
    <w:rsid w:val="00973B98"/>
    <w:rsid w:val="00974A4A"/>
    <w:rsid w:val="009845B4"/>
    <w:rsid w:val="00994998"/>
    <w:rsid w:val="009A4813"/>
    <w:rsid w:val="009C2219"/>
    <w:rsid w:val="009C4376"/>
    <w:rsid w:val="009E7398"/>
    <w:rsid w:val="00A60D30"/>
    <w:rsid w:val="00A655EB"/>
    <w:rsid w:val="00A9588D"/>
    <w:rsid w:val="00AB5157"/>
    <w:rsid w:val="00AF2654"/>
    <w:rsid w:val="00B440EC"/>
    <w:rsid w:val="00B459DB"/>
    <w:rsid w:val="00C2269D"/>
    <w:rsid w:val="00C6748D"/>
    <w:rsid w:val="00CC45C7"/>
    <w:rsid w:val="00CC53CB"/>
    <w:rsid w:val="00D041AF"/>
    <w:rsid w:val="00D32B31"/>
    <w:rsid w:val="00D66CB6"/>
    <w:rsid w:val="00DC0524"/>
    <w:rsid w:val="00DD4270"/>
    <w:rsid w:val="00E26699"/>
    <w:rsid w:val="00E61E3E"/>
    <w:rsid w:val="00E67664"/>
    <w:rsid w:val="00E83AEB"/>
    <w:rsid w:val="00EA2BBB"/>
    <w:rsid w:val="00F04DAD"/>
    <w:rsid w:val="00F80677"/>
    <w:rsid w:val="00FA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ACE11"/>
  <w15:chartTrackingRefBased/>
  <w15:docId w15:val="{A5DDFA17-1B4C-404E-9C21-F56B7EBD9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804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04F66"/>
    <w:rPr>
      <w:color w:val="0000FF"/>
      <w:u w:val="single"/>
    </w:rPr>
  </w:style>
  <w:style w:type="character" w:styleId="a5">
    <w:name w:val="Emphasis"/>
    <w:basedOn w:val="a0"/>
    <w:uiPriority w:val="20"/>
    <w:qFormat/>
    <w:rsid w:val="004C3153"/>
    <w:rPr>
      <w:i/>
      <w:iCs/>
    </w:rPr>
  </w:style>
  <w:style w:type="character" w:styleId="a6">
    <w:name w:val="Strong"/>
    <w:basedOn w:val="a0"/>
    <w:uiPriority w:val="22"/>
    <w:qFormat/>
    <w:rsid w:val="004C3153"/>
    <w:rPr>
      <w:b/>
      <w:bCs/>
    </w:rPr>
  </w:style>
  <w:style w:type="paragraph" w:styleId="a7">
    <w:name w:val="Normal (Web)"/>
    <w:basedOn w:val="a"/>
    <w:uiPriority w:val="99"/>
    <w:unhideWhenUsed/>
    <w:rsid w:val="00310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9">
    <w:name w:val="rvts9"/>
    <w:basedOn w:val="a0"/>
    <w:rsid w:val="00863814"/>
  </w:style>
  <w:style w:type="paragraph" w:customStyle="1" w:styleId="rvps2">
    <w:name w:val="rvps2"/>
    <w:basedOn w:val="a"/>
    <w:rsid w:val="00DC0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37">
    <w:name w:val="rvts37"/>
    <w:basedOn w:val="a0"/>
    <w:rsid w:val="00DC0524"/>
  </w:style>
  <w:style w:type="paragraph" w:styleId="a8">
    <w:name w:val="List Paragraph"/>
    <w:basedOn w:val="a"/>
    <w:uiPriority w:val="34"/>
    <w:qFormat/>
    <w:rsid w:val="004C3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5</Pages>
  <Words>1485</Words>
  <Characters>8467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dcterms:created xsi:type="dcterms:W3CDTF">2022-05-24T16:26:00Z</dcterms:created>
  <dcterms:modified xsi:type="dcterms:W3CDTF">2026-07-30T11:31:00Z</dcterms:modified>
</cp:coreProperties>
</file>