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F66" w:rsidRPr="003015B5" w:rsidRDefault="00804F66" w:rsidP="00804F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  <w:lang w:val="ru-RU"/>
        </w:rPr>
      </w:pPr>
      <w:r w:rsidRPr="003015B5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НФОРМАЦІЙНЕ ПОВІДОМЛЕННЯ ПРО ПРОВЕДЕННЯ ГРОМАДСЬКОГО </w:t>
      </w:r>
      <w:r w:rsidR="004C3153" w:rsidRPr="003015B5">
        <w:rPr>
          <w:b/>
          <w:bCs/>
          <w:sz w:val="28"/>
          <w:szCs w:val="28"/>
          <w:bdr w:val="none" w:sz="0" w:space="0" w:color="auto" w:frame="1"/>
          <w:lang w:val="uk-UA"/>
        </w:rPr>
        <w:t>ОБОВОРЕННЯ</w:t>
      </w:r>
      <w:r w:rsidRPr="003015B5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Pr="003015B5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ЩОДО </w:t>
      </w:r>
      <w:r w:rsidR="009845B4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ПЕРЕПРОФІЛЮВАННЯ (ЗМІНУ ТИПУ) </w:t>
      </w:r>
      <w:r w:rsidR="00E37623">
        <w:rPr>
          <w:b/>
          <w:bCs/>
          <w:sz w:val="28"/>
          <w:szCs w:val="28"/>
          <w:bdr w:val="none" w:sz="0" w:space="0" w:color="auto" w:frame="1"/>
          <w:lang w:val="ru-RU"/>
        </w:rPr>
        <w:t>НОВОПЕТРІВСЬКОГО</w:t>
      </w:r>
      <w:r w:rsidR="009845B4">
        <w:rPr>
          <w:b/>
          <w:bCs/>
          <w:sz w:val="28"/>
          <w:szCs w:val="28"/>
          <w:bdr w:val="none" w:sz="0" w:space="0" w:color="auto" w:frame="1"/>
          <w:lang w:val="ru-RU"/>
        </w:rPr>
        <w:t xml:space="preserve"> ЛІЦЕЮ ПЕТРІВСЬКОЇ СІЛЬСЬКОЇ РАДИ</w:t>
      </w:r>
    </w:p>
    <w:p w:rsidR="004C3153" w:rsidRPr="00E37623" w:rsidRDefault="00804F66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CC45C7" w:rsidRPr="00E37623" w:rsidRDefault="00CC45C7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804F66" w:rsidRDefault="00804F66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bdr w:val="none" w:sz="0" w:space="0" w:color="auto" w:frame="1"/>
          <w:lang w:val="ru-RU"/>
        </w:rPr>
      </w:pP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1.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Найменування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організатора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громадського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обговорення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– </w:t>
      </w:r>
      <w:proofErr w:type="spellStart"/>
      <w:r w:rsidR="0046266F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Петрівська</w:t>
      </w:r>
      <w:proofErr w:type="spellEnd"/>
      <w:r w:rsidR="0046266F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сільська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рада.</w:t>
      </w:r>
    </w:p>
    <w:p w:rsidR="00863814" w:rsidRPr="001E11C9" w:rsidRDefault="009E7398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2.</w:t>
      </w:r>
      <w:r w:rsidR="00CC45C7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Нормативне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забезпечення</w:t>
      </w:r>
      <w:proofErr w:type="spellEnd"/>
      <w:r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:</w:t>
      </w:r>
      <w:r w:rsidR="0034716E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34716E" w:rsidRPr="001E11C9">
        <w:rPr>
          <w:color w:val="000000" w:themeColor="text1"/>
          <w:sz w:val="28"/>
          <w:szCs w:val="28"/>
          <w:bdr w:val="none" w:sz="0" w:space="0" w:color="auto" w:frame="1"/>
          <w:lang w:val="ru-RU"/>
        </w:rPr>
        <w:t>н</w:t>
      </w:r>
      <w:r w:rsidR="00863814" w:rsidRPr="001E11C9">
        <w:rPr>
          <w:rStyle w:val="rvts9"/>
          <w:bCs/>
          <w:color w:val="000000" w:themeColor="text1"/>
          <w:sz w:val="28"/>
          <w:szCs w:val="28"/>
          <w:shd w:val="clear" w:color="auto" w:fill="FFFFFF"/>
          <w:lang w:val="ru-RU"/>
        </w:rPr>
        <w:t>орми</w:t>
      </w:r>
      <w:proofErr w:type="spellEnd"/>
      <w:r w:rsidR="00863814" w:rsidRPr="001E11C9">
        <w:rPr>
          <w:rStyle w:val="rvts9"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ч. 1 ст. 143</w:t>
      </w:r>
      <w:r w:rsidR="00E83AEB" w:rsidRPr="001E11C9">
        <w:rPr>
          <w:rStyle w:val="rvts9"/>
          <w:b/>
          <w:bCs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Конституц</w:t>
      </w:r>
      <w:r w:rsidR="00863814"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ії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України визначають, що т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ериторіальні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села, селища,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міста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безпосередньо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або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через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утворені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ними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органи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місцевого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самоврядування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управляють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майном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що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є в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комунальній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затверджують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програми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соціально-економічного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та культурного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розвитку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контролюють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їх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виконання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затверджують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бюджети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відповідних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адміністративно-територіальних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одиниць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контролюють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їх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виконання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встановлюють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місцеві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податки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і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збори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до закону;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забезпечують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проведення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місцевих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референдумів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реалізацію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їх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результатів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утворюють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реорганізовують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ліквідовують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підприємства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організації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і установи, а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також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здійснюють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контроль за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їх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діяльністю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вирішують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інші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питання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місцевого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значення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віднесені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законом до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їхньої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компетенції</w:t>
      </w:r>
      <w:proofErr w:type="spellEnd"/>
      <w:r w:rsidR="00863814"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843234" w:rsidRPr="00843234" w:rsidRDefault="00341BFC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Згідно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абз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. </w:t>
      </w:r>
      <w:r w:rsidR="00C2269D">
        <w:rPr>
          <w:color w:val="000000" w:themeColor="text1"/>
          <w:sz w:val="28"/>
          <w:szCs w:val="28"/>
          <w:shd w:val="clear" w:color="auto" w:fill="FFFFFF"/>
          <w:lang w:val="ru-RU"/>
        </w:rPr>
        <w:t>1</w:t>
      </w: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п. 30 ч. 1 ст. 26 Закону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України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«Про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місцеве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самоврядування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Україні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»,</w:t>
      </w:r>
      <w:r w:rsidR="00843234" w:rsidRPr="00843234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proofErr w:type="spellStart"/>
      <w:r w:rsidR="00843234">
        <w:rPr>
          <w:color w:val="000000" w:themeColor="text1"/>
          <w:sz w:val="28"/>
          <w:szCs w:val="28"/>
          <w:shd w:val="clear" w:color="auto" w:fill="FFFFFF"/>
          <w:lang w:val="ru-RU"/>
        </w:rPr>
        <w:t>в</w:t>
      </w:r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иключно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пленарних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засіданнях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сільської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ради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вирішуються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питання</w:t>
      </w:r>
      <w:proofErr w:type="spellEnd"/>
      <w:r w:rsidR="00843234" w:rsidRPr="00843234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прийняття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рішень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щодо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відчуження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відповідно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до закону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комунального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майна;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затвердження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місцевих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програм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приватизації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також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переліку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які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не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підлягають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приватизації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визначення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доцільності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порядку та умов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приватизації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права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;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вирішення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про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придбання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установленому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законом порядку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приватизованого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майна, про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включення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об'єктів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майна,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відчуженого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процесі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приватизації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договір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купівлі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-продажу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якого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установленому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порядку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розірвано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або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визнано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недійсним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прийняття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рішення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про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здійснення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публічно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-приватного партнерства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щодо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об’єктів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у тому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числі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умовах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концесії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про передачу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об’єктів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права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праві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узуфрукта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комунального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майна, про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створення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ліквідацію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реорганізацію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перепрофілювання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юридичних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осіб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комунальної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власності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відповідної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територіальної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громади</w:t>
      </w:r>
      <w:proofErr w:type="spellEnd"/>
      <w:r w:rsidR="00843234" w:rsidRPr="00843234">
        <w:rPr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CC45C7" w:rsidRPr="00973B98" w:rsidRDefault="00CC45C7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proofErr w:type="spellStart"/>
      <w:r>
        <w:rPr>
          <w:color w:val="000000" w:themeColor="text1"/>
          <w:sz w:val="28"/>
          <w:szCs w:val="28"/>
          <w:shd w:val="clear" w:color="auto" w:fill="FFFFFF"/>
          <w:lang w:val="ru-RU"/>
        </w:rPr>
        <w:t>Ві</w:t>
      </w:r>
      <w:r w:rsidRPr="00CC45C7">
        <w:rPr>
          <w:color w:val="000000" w:themeColor="text1"/>
          <w:sz w:val="28"/>
          <w:szCs w:val="28"/>
          <w:shd w:val="clear" w:color="auto" w:fill="FFFFFF"/>
          <w:lang w:val="ru-RU"/>
        </w:rPr>
        <w:t>п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овідно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до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uk-UA"/>
        </w:rPr>
        <w:t>. 2 ч. 3 ст. 66</w:t>
      </w:r>
      <w:r w:rsidR="00973B9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Закону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ru-RU"/>
        </w:rPr>
        <w:t>України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«Про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ru-RU"/>
        </w:rPr>
        <w:t>освіту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ru-RU"/>
        </w:rPr>
        <w:t>»</w:t>
      </w:r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,</w:t>
      </w:r>
      <w:r w:rsidR="00973B98" w:rsidRPr="00973B98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proofErr w:type="spellStart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с</w:t>
      </w:r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ільські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ради</w:t>
      </w:r>
      <w:r w:rsidR="00973B98" w:rsidRPr="00973B98">
        <w:rPr>
          <w:rFonts w:asciiTheme="minorHAnsi" w:eastAsiaTheme="minorHAnsi" w:hAnsiTheme="minorHAnsi" w:cstheme="minorBidi"/>
          <w:color w:val="333333"/>
          <w:sz w:val="22"/>
          <w:szCs w:val="22"/>
          <w:shd w:val="clear" w:color="auto" w:fill="FFFFFF"/>
          <w:lang w:val="ru-RU"/>
        </w:rPr>
        <w:t xml:space="preserve">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засновують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заклади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освіти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а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також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реорганізовують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перепрофільовують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змінюють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тип) та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ліквідовують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>їх</w:t>
      </w:r>
      <w:proofErr w:type="spellEnd"/>
      <w:r w:rsidR="00973B98" w:rsidRP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урахуванням</w:t>
      </w:r>
      <w:proofErr w:type="spellEnd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спеціальних</w:t>
      </w:r>
      <w:proofErr w:type="spellEnd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законів</w:t>
      </w:r>
      <w:proofErr w:type="spellEnd"/>
      <w:r w:rsidR="00973B98">
        <w:rPr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DC0524" w:rsidRPr="001E11C9" w:rsidRDefault="00DC0524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Абз</w:t>
      </w:r>
      <w:proofErr w:type="spellEnd"/>
      <w:r w:rsidR="0039026C">
        <w:rPr>
          <w:color w:val="000000" w:themeColor="text1"/>
          <w:sz w:val="28"/>
          <w:szCs w:val="28"/>
          <w:shd w:val="clear" w:color="auto" w:fill="FFFFFF"/>
          <w:lang w:val="ru-RU"/>
        </w:rPr>
        <w:t>. 1-3</w:t>
      </w:r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ч. 1 ст. 32 Закону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України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«Про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повну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загальну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середню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освіту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визначають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що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ru-RU"/>
        </w:rPr>
        <w:t>р</w:t>
      </w:r>
      <w:r w:rsidRPr="001E11C9">
        <w:rPr>
          <w:color w:val="000000" w:themeColor="text1"/>
          <w:sz w:val="28"/>
          <w:szCs w:val="28"/>
          <w:lang w:val="ru-RU"/>
        </w:rPr>
        <w:t>ішення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утворення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реорганізацію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ліквідацію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чи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перепрофілювання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зміну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типу) закладу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загальної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середньої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освіти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приймає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засновник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1E11C9">
        <w:rPr>
          <w:color w:val="000000" w:themeColor="text1"/>
          <w:sz w:val="28"/>
          <w:szCs w:val="28"/>
          <w:lang w:val="ru-RU"/>
        </w:rPr>
        <w:t>засновники</w:t>
      </w:r>
      <w:proofErr w:type="spellEnd"/>
      <w:r w:rsidRPr="001E11C9">
        <w:rPr>
          <w:color w:val="000000" w:themeColor="text1"/>
          <w:sz w:val="28"/>
          <w:szCs w:val="28"/>
          <w:lang w:val="ru-RU"/>
        </w:rPr>
        <w:t>).</w:t>
      </w:r>
    </w:p>
    <w:p w:rsidR="00FA5314" w:rsidRPr="00FA5314" w:rsidRDefault="00FA5314" w:rsidP="00FA5314">
      <w:pPr>
        <w:pStyle w:val="rvps2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ru-RU"/>
        </w:rPr>
      </w:pPr>
      <w:bookmarkStart w:id="0" w:name="n1243"/>
      <w:bookmarkEnd w:id="0"/>
      <w:r w:rsidRPr="00FA5314">
        <w:rPr>
          <w:color w:val="000000" w:themeColor="text1"/>
          <w:sz w:val="28"/>
          <w:szCs w:val="28"/>
          <w:lang w:val="ru-RU"/>
        </w:rPr>
        <w:lastRenderedPageBreak/>
        <w:t xml:space="preserve">Мережа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закладів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загальної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середньої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освіти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формується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відповідно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до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законодавства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з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урахуванням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соціально-економічної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демографічної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ситуації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а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також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відповідно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до культурно-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освітніх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інших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потреб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територіальної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громади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та /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суспільства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>.</w:t>
      </w:r>
    </w:p>
    <w:p w:rsidR="00FA5314" w:rsidRPr="00FA5314" w:rsidRDefault="00FA5314" w:rsidP="00FA5314">
      <w:pPr>
        <w:pStyle w:val="rvps2"/>
        <w:spacing w:before="0" w:beforeAutospacing="0" w:after="0" w:afterAutospacing="0"/>
        <w:ind w:firstLine="709"/>
        <w:rPr>
          <w:color w:val="000000" w:themeColor="text1"/>
          <w:sz w:val="28"/>
          <w:szCs w:val="28"/>
          <w:lang w:val="ru-RU"/>
        </w:rPr>
      </w:pPr>
      <w:proofErr w:type="spellStart"/>
      <w:r w:rsidRPr="00FA5314">
        <w:rPr>
          <w:color w:val="000000" w:themeColor="text1"/>
          <w:sz w:val="28"/>
          <w:szCs w:val="28"/>
          <w:lang w:val="ru-RU"/>
        </w:rPr>
        <w:t>Рішення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утворення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комунальних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початкових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шкіл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гімназій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як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окремих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юридичних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осіб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їх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реорганізацію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ліквідацію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чи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перепрофілювання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зміну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типу)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приймають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міські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сільські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A5314">
        <w:rPr>
          <w:color w:val="000000" w:themeColor="text1"/>
          <w:sz w:val="28"/>
          <w:szCs w:val="28"/>
          <w:lang w:val="ru-RU"/>
        </w:rPr>
        <w:t>селищні</w:t>
      </w:r>
      <w:proofErr w:type="spellEnd"/>
      <w:r w:rsidRPr="00FA5314">
        <w:rPr>
          <w:color w:val="000000" w:themeColor="text1"/>
          <w:sz w:val="28"/>
          <w:szCs w:val="28"/>
          <w:lang w:val="ru-RU"/>
        </w:rPr>
        <w:t xml:space="preserve"> ради.</w:t>
      </w:r>
    </w:p>
    <w:p w:rsidR="009E7398" w:rsidRDefault="009E7398" w:rsidP="0042228E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</w:pPr>
      <w:bookmarkStart w:id="1" w:name="n1246"/>
      <w:bookmarkEnd w:id="1"/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Відповідно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до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uk-UA"/>
        </w:rPr>
        <w:t>абз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uk-UA"/>
        </w:rPr>
        <w:t>. 2</w:t>
      </w:r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ч.</w:t>
      </w:r>
      <w:r w:rsidRPr="00E61E3E">
        <w:rPr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2 ст. 32 Закону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України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«Про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повну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загальну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середню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 xml:space="preserve"> </w:t>
      </w:r>
      <w:proofErr w:type="spellStart"/>
      <w:r w:rsidRPr="00E61E3E">
        <w:rPr>
          <w:color w:val="000000" w:themeColor="text1"/>
          <w:sz w:val="28"/>
          <w:shd w:val="clear" w:color="auto" w:fill="FFFFFF"/>
          <w:lang w:val="ru-RU"/>
        </w:rPr>
        <w:t>освіту</w:t>
      </w:r>
      <w:proofErr w:type="spellEnd"/>
      <w:r w:rsidRPr="00E61E3E">
        <w:rPr>
          <w:color w:val="000000" w:themeColor="text1"/>
          <w:sz w:val="28"/>
          <w:shd w:val="clear" w:color="auto" w:fill="FFFFFF"/>
          <w:lang w:val="ru-RU"/>
        </w:rPr>
        <w:t>»,</w:t>
      </w:r>
      <w:r w:rsidR="00C6748D" w:rsidRPr="00E61E3E">
        <w:rPr>
          <w:sz w:val="28"/>
          <w:lang w:val="ru-RU"/>
        </w:rPr>
        <w:t xml:space="preserve"> </w:t>
      </w:r>
      <w:proofErr w:type="spellStart"/>
      <w:r w:rsidR="00E61E3E" w:rsidRPr="00E61E3E">
        <w:rPr>
          <w:sz w:val="28"/>
          <w:lang w:val="ru-RU"/>
        </w:rPr>
        <w:t>р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еорганізація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,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зміна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типу,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ліквідація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закладу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загальної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середньої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освіти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у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сільській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місцевості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допускається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лише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після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громадського</w:t>
      </w:r>
      <w:proofErr w:type="spellEnd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обговорення</w:t>
      </w:r>
      <w:proofErr w:type="spellEnd"/>
      <w:r w:rsidRPr="00E61E3E">
        <w:rPr>
          <w:rStyle w:val="a5"/>
          <w:b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проекту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відповідного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рішення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засновника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,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який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оприлюднюється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не </w:t>
      </w:r>
      <w:proofErr w:type="spellStart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менше</w:t>
      </w:r>
      <w:proofErr w:type="spellEnd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ніж</w:t>
      </w:r>
      <w:proofErr w:type="spellEnd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 за один </w:t>
      </w:r>
      <w:proofErr w:type="spellStart"/>
      <w:r w:rsidRPr="00E61E3E">
        <w:rPr>
          <w:rStyle w:val="a6"/>
          <w:b w:val="0"/>
          <w:iCs/>
          <w:color w:val="000000" w:themeColor="text1"/>
          <w:sz w:val="28"/>
          <w:u w:val="single"/>
          <w:shd w:val="clear" w:color="auto" w:fill="FFFFFF"/>
          <w:lang w:val="ru-RU"/>
        </w:rPr>
        <w:t>рік</w:t>
      </w:r>
      <w:proofErr w:type="spellEnd"/>
      <w:r w:rsidRPr="00E61E3E">
        <w:rPr>
          <w:rStyle w:val="a6"/>
          <w:i/>
          <w:iCs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до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прийняття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відповідного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 xml:space="preserve"> </w:t>
      </w:r>
      <w:proofErr w:type="spellStart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рішення</w:t>
      </w:r>
      <w:proofErr w:type="spellEnd"/>
      <w:r w:rsidRPr="00E61E3E">
        <w:rPr>
          <w:rStyle w:val="a5"/>
          <w:i w:val="0"/>
          <w:color w:val="000000" w:themeColor="text1"/>
          <w:sz w:val="28"/>
          <w:u w:val="single"/>
          <w:shd w:val="clear" w:color="auto" w:fill="FFFFFF"/>
          <w:lang w:val="ru-RU"/>
        </w:rPr>
        <w:t>.</w:t>
      </w:r>
    </w:p>
    <w:p w:rsidR="007A48B7" w:rsidRDefault="009E7398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bdr w:val="none" w:sz="0" w:space="0" w:color="auto" w:frame="1"/>
          <w:lang w:val="ru-RU"/>
        </w:rPr>
        <w:t>3</w:t>
      </w:r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. Мета: </w:t>
      </w:r>
      <w:proofErr w:type="spellStart"/>
      <w:r w:rsidR="00804F66" w:rsidRPr="00754909">
        <w:rPr>
          <w:sz w:val="28"/>
          <w:szCs w:val="28"/>
          <w:bdr w:val="none" w:sz="0" w:space="0" w:color="auto" w:frame="1"/>
          <w:lang w:val="ru-RU"/>
        </w:rPr>
        <w:t>врахування</w:t>
      </w:r>
      <w:proofErr w:type="spellEnd"/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думки </w:t>
      </w:r>
      <w:proofErr w:type="spellStart"/>
      <w:r w:rsidR="00804F66" w:rsidRPr="00754909">
        <w:rPr>
          <w:sz w:val="28"/>
          <w:szCs w:val="28"/>
          <w:bdr w:val="none" w:sz="0" w:space="0" w:color="auto" w:frame="1"/>
          <w:lang w:val="ru-RU"/>
        </w:rPr>
        <w:t>жителів</w:t>
      </w:r>
      <w:proofErr w:type="spellEnd"/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46266F" w:rsidRPr="00754909">
        <w:rPr>
          <w:sz w:val="28"/>
          <w:szCs w:val="28"/>
          <w:bdr w:val="none" w:sz="0" w:space="0" w:color="auto" w:frame="1"/>
          <w:lang w:val="ru-RU"/>
        </w:rPr>
        <w:t>Петрівської</w:t>
      </w:r>
      <w:proofErr w:type="spellEnd"/>
      <w:r w:rsidR="0046266F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46266F" w:rsidRPr="00754909">
        <w:rPr>
          <w:sz w:val="28"/>
          <w:szCs w:val="28"/>
          <w:bdr w:val="none" w:sz="0" w:space="0" w:color="auto" w:frame="1"/>
          <w:lang w:val="ru-RU"/>
        </w:rPr>
        <w:t>сільської</w:t>
      </w:r>
      <w:proofErr w:type="spellEnd"/>
      <w:r w:rsidR="0046266F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46266F" w:rsidRPr="00754909">
        <w:rPr>
          <w:sz w:val="28"/>
          <w:szCs w:val="28"/>
          <w:bdr w:val="none" w:sz="0" w:space="0" w:color="auto" w:frame="1"/>
          <w:lang w:val="ru-RU"/>
        </w:rPr>
        <w:t>територіальної</w:t>
      </w:r>
      <w:proofErr w:type="spellEnd"/>
      <w:r w:rsidR="0046266F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804F66" w:rsidRPr="00754909">
        <w:rPr>
          <w:sz w:val="28"/>
          <w:szCs w:val="28"/>
          <w:bdr w:val="none" w:sz="0" w:space="0" w:color="auto" w:frame="1"/>
          <w:lang w:val="ru-RU"/>
        </w:rPr>
        <w:t>громади</w:t>
      </w:r>
      <w:proofErr w:type="spellEnd"/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804F66" w:rsidRPr="00754909">
        <w:rPr>
          <w:sz w:val="28"/>
          <w:szCs w:val="28"/>
          <w:bdr w:val="none" w:sz="0" w:space="0" w:color="auto" w:frame="1"/>
          <w:lang w:val="ru-RU"/>
        </w:rPr>
        <w:t>щодо</w:t>
      </w:r>
      <w:proofErr w:type="spellEnd"/>
      <w:r w:rsidR="00804F66" w:rsidRPr="00754909">
        <w:rPr>
          <w:sz w:val="28"/>
          <w:szCs w:val="28"/>
          <w:bdr w:val="none" w:sz="0" w:space="0" w:color="auto" w:frame="1"/>
          <w:lang w:val="ru-RU"/>
        </w:rPr>
        <w:t xml:space="preserve"> </w:t>
      </w:r>
      <w:r w:rsidR="00994998" w:rsidRPr="00994998">
        <w:rPr>
          <w:sz w:val="28"/>
          <w:szCs w:val="28"/>
          <w:bdr w:val="none" w:sz="0" w:space="0" w:color="auto" w:frame="1"/>
          <w:lang w:val="uk-UA"/>
        </w:rPr>
        <w:t xml:space="preserve">перепрофілювання (зміну типу) </w:t>
      </w:r>
      <w:proofErr w:type="spellStart"/>
      <w:r w:rsidR="00E37623">
        <w:rPr>
          <w:sz w:val="28"/>
          <w:szCs w:val="28"/>
          <w:bdr w:val="none" w:sz="0" w:space="0" w:color="auto" w:frame="1"/>
          <w:lang w:val="uk-UA"/>
        </w:rPr>
        <w:t>Новопетрівського</w:t>
      </w:r>
      <w:proofErr w:type="spellEnd"/>
      <w:r w:rsidR="00994998" w:rsidRPr="00994998">
        <w:rPr>
          <w:sz w:val="28"/>
          <w:szCs w:val="28"/>
          <w:bdr w:val="none" w:sz="0" w:space="0" w:color="auto" w:frame="1"/>
          <w:lang w:val="uk-UA"/>
        </w:rPr>
        <w:t xml:space="preserve"> ліцею Петрівської сільської ради</w:t>
      </w:r>
      <w:r w:rsidR="00A60D30">
        <w:rPr>
          <w:sz w:val="28"/>
          <w:szCs w:val="28"/>
          <w:bdr w:val="none" w:sz="0" w:space="0" w:color="auto" w:frame="1"/>
          <w:lang w:val="ru-RU"/>
        </w:rPr>
        <w:t>.</w:t>
      </w:r>
    </w:p>
    <w:p w:rsidR="009C4376" w:rsidRPr="009C4376" w:rsidRDefault="003C4883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bdr w:val="none" w:sz="0" w:space="0" w:color="auto" w:frame="1"/>
          <w:lang w:val="ru-RU"/>
        </w:rPr>
        <w:t xml:space="preserve">4. </w:t>
      </w:r>
      <w:proofErr w:type="spellStart"/>
      <w:r>
        <w:rPr>
          <w:sz w:val="28"/>
          <w:szCs w:val="28"/>
          <w:bdr w:val="none" w:sz="0" w:space="0" w:color="auto" w:frame="1"/>
          <w:lang w:val="ru-RU"/>
        </w:rPr>
        <w:t>Обгрунтування</w:t>
      </w:r>
      <w:proofErr w:type="spellEnd"/>
      <w:r>
        <w:rPr>
          <w:sz w:val="28"/>
          <w:szCs w:val="28"/>
          <w:bdr w:val="none" w:sz="0" w:space="0" w:color="auto" w:frame="1"/>
          <w:lang w:val="ru-RU"/>
        </w:rPr>
        <w:t>:</w:t>
      </w:r>
      <w:r w:rsidR="009C4376" w:rsidRPr="009C4376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Реформа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старшої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школи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–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фінальна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ланка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реформи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НУШ.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Починаючи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з 2027 року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старша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школа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має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стати</w:t>
      </w:r>
      <w:r w:rsidR="009C4376" w:rsidRPr="009C4376">
        <w:rPr>
          <w:sz w:val="28"/>
          <w:szCs w:val="28"/>
          <w:bdr w:val="none" w:sz="0" w:space="0" w:color="auto" w:frame="1"/>
        </w:rPr>
        <w:t> </w:t>
      </w:r>
      <w:proofErr w:type="spellStart"/>
      <w:r w:rsidR="009C4376" w:rsidRPr="0003347D">
        <w:rPr>
          <w:bCs/>
          <w:sz w:val="28"/>
          <w:szCs w:val="28"/>
          <w:bdr w:val="none" w:sz="0" w:space="0" w:color="auto" w:frame="1"/>
          <w:lang w:val="ru-RU"/>
        </w:rPr>
        <w:t>трирічною</w:t>
      </w:r>
      <w:proofErr w:type="spellEnd"/>
      <w:r w:rsidR="009C4376" w:rsidRPr="0003347D">
        <w:rPr>
          <w:bCs/>
          <w:sz w:val="28"/>
          <w:szCs w:val="28"/>
          <w:bdr w:val="none" w:sz="0" w:space="0" w:color="auto" w:frame="1"/>
          <w:lang w:val="ru-RU"/>
        </w:rPr>
        <w:t xml:space="preserve"> та </w:t>
      </w:r>
      <w:proofErr w:type="spellStart"/>
      <w:r w:rsidR="009C4376" w:rsidRPr="0003347D">
        <w:rPr>
          <w:bCs/>
          <w:sz w:val="28"/>
          <w:szCs w:val="28"/>
          <w:bdr w:val="none" w:sz="0" w:space="0" w:color="auto" w:frame="1"/>
          <w:lang w:val="ru-RU"/>
        </w:rPr>
        <w:t>профільною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.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Це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відкриє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для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старшокласників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реальну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можливість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обирати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навчальні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профілі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й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предмети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відповідно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своїх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зацікавлень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і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планів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 xml:space="preserve"> на </w:t>
      </w:r>
      <w:proofErr w:type="spellStart"/>
      <w:r w:rsidR="009C4376" w:rsidRPr="009C4376">
        <w:rPr>
          <w:sz w:val="28"/>
          <w:szCs w:val="28"/>
          <w:bdr w:val="none" w:sz="0" w:space="0" w:color="auto" w:frame="1"/>
          <w:lang w:val="ru-RU"/>
        </w:rPr>
        <w:t>майбутнє</w:t>
      </w:r>
      <w:proofErr w:type="spellEnd"/>
      <w:r w:rsidR="009C4376" w:rsidRPr="009C4376">
        <w:rPr>
          <w:sz w:val="28"/>
          <w:szCs w:val="28"/>
          <w:bdr w:val="none" w:sz="0" w:space="0" w:color="auto" w:frame="1"/>
          <w:lang w:val="ru-RU"/>
        </w:rPr>
        <w:t>.</w:t>
      </w:r>
    </w:p>
    <w:p w:rsidR="009C4376" w:rsidRPr="009C4376" w:rsidRDefault="009C4376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Після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завершення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базової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школи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(9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класу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)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учні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зможуть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обрати один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із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двох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напрямів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>:</w:t>
      </w:r>
    </w:p>
    <w:p w:rsidR="009C4376" w:rsidRPr="009C4376" w:rsidRDefault="009C4376" w:rsidP="0003347D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ru-RU"/>
        </w:rPr>
      </w:pP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вступ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академічного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ліцею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де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навчатимуться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за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профілем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і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готуватимуться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вступу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в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інститути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університети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академії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>;</w:t>
      </w:r>
    </w:p>
    <w:p w:rsidR="009C4376" w:rsidRPr="009C4376" w:rsidRDefault="009C4376" w:rsidP="0003347D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lang w:val="ru-RU"/>
        </w:rPr>
      </w:pP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вступ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професійного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або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фахового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коледжу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щоб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паралельно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здобути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загальну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середню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й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професію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>.</w:t>
      </w:r>
    </w:p>
    <w:p w:rsidR="009C4376" w:rsidRPr="009C4376" w:rsidRDefault="009C4376" w:rsidP="000334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 w:rsidRPr="009C4376">
        <w:rPr>
          <w:sz w:val="28"/>
          <w:szCs w:val="28"/>
          <w:bdr w:val="none" w:sz="0" w:space="0" w:color="auto" w:frame="1"/>
          <w:lang w:val="ru-RU"/>
        </w:rPr>
        <w:t xml:space="preserve">На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практиці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це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означає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що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академічні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ліцеї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з часом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стануть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такими ж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окремими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закладами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здобуття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як і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професійно-технічні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училища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чи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коледжі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які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надають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передфахову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. У таких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ліцеях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має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бути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багато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учнів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на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паралелі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орієнтовно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100).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Саме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так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можна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забезпечити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вибір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профілів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і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предметів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/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курсів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–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завдяки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об’єднанню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учнів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у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групи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.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Повністю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відокремлені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ліцеї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–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це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ідеал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до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якого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прагне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реформа.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Утім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ліцеї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зможуть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мати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5–9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класи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за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рішенням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засновника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>.</w:t>
      </w:r>
      <w:r w:rsidRPr="009C4376">
        <w:rPr>
          <w:sz w:val="28"/>
          <w:szCs w:val="28"/>
          <w:bdr w:val="none" w:sz="0" w:space="0" w:color="auto" w:frame="1"/>
        </w:rPr>
        <w:t> </w:t>
      </w:r>
    </w:p>
    <w:p w:rsidR="00AB5157" w:rsidRDefault="009C4376" w:rsidP="00AB5157">
      <w:pPr>
        <w:pStyle w:val="a3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Безперервність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за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рівнями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: 1-4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класи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– початкова школа, 5-9 –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гімназія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10-12 –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ліцей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–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забезпечується</w:t>
      </w:r>
      <w:proofErr w:type="spellEnd"/>
      <w:r w:rsidRPr="009C4376">
        <w:rPr>
          <w:sz w:val="28"/>
          <w:szCs w:val="28"/>
          <w:bdr w:val="none" w:sz="0" w:space="0" w:color="auto" w:frame="1"/>
        </w:rPr>
        <w:t> </w:t>
      </w:r>
      <w:r w:rsidRPr="009C4376">
        <w:rPr>
          <w:sz w:val="28"/>
          <w:szCs w:val="28"/>
          <w:bdr w:val="none" w:sz="0" w:space="0" w:color="auto" w:frame="1"/>
          <w:lang w:val="ru-RU"/>
        </w:rPr>
        <w:t xml:space="preserve">не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завдяки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фізичній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прив’язаності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до одного закладу, 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логічній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послідовності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етапів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орієнтованості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на</w:t>
      </w:r>
      <w:r w:rsidRPr="009C4376">
        <w:rPr>
          <w:sz w:val="28"/>
          <w:szCs w:val="28"/>
          <w:bdr w:val="none" w:sz="0" w:space="0" w:color="auto" w:frame="1"/>
        </w:rPr>
        <w:t> 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індивідуальні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потреби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учнів</w:t>
      </w:r>
      <w:proofErr w:type="spellEnd"/>
      <w:r w:rsidRPr="009C4376">
        <w:rPr>
          <w:sz w:val="28"/>
          <w:szCs w:val="28"/>
          <w:bdr w:val="none" w:sz="0" w:space="0" w:color="auto" w:frame="1"/>
        </w:rPr>
        <w:t> </w:t>
      </w:r>
      <w:r w:rsidRPr="009C4376">
        <w:rPr>
          <w:sz w:val="28"/>
          <w:szCs w:val="28"/>
          <w:bdr w:val="none" w:sz="0" w:space="0" w:color="auto" w:frame="1"/>
          <w:lang w:val="ru-RU"/>
        </w:rPr>
        <w:t xml:space="preserve">та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якості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освітнього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процесу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 xml:space="preserve"> на кожному </w:t>
      </w:r>
      <w:proofErr w:type="spellStart"/>
      <w:r w:rsidRPr="009C4376">
        <w:rPr>
          <w:sz w:val="28"/>
          <w:szCs w:val="28"/>
          <w:bdr w:val="none" w:sz="0" w:space="0" w:color="auto" w:frame="1"/>
          <w:lang w:val="ru-RU"/>
        </w:rPr>
        <w:t>рівні</w:t>
      </w:r>
      <w:proofErr w:type="spellEnd"/>
      <w:r w:rsidRPr="009C4376">
        <w:rPr>
          <w:sz w:val="28"/>
          <w:szCs w:val="28"/>
          <w:bdr w:val="none" w:sz="0" w:space="0" w:color="auto" w:frame="1"/>
          <w:lang w:val="ru-RU"/>
        </w:rPr>
        <w:t>.</w:t>
      </w:r>
      <w:r w:rsidR="00AB5157" w:rsidRPr="00AB5157">
        <w:rPr>
          <w:rFonts w:ascii="Arial" w:eastAsiaTheme="minorHAnsi" w:hAnsi="Arial" w:cs="Arial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D66CB6" w:rsidRPr="00AB5157" w:rsidRDefault="00AB5157" w:rsidP="00AB515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Період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реформ,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розпочатий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державою, поставив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питання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реорганізації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закриття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та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перепрофілювання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зміну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типу)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закладів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.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Ця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проблема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гостра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для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всієї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України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і є результатом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демографічної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кризи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що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спостерігається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 xml:space="preserve"> в </w:t>
      </w:r>
      <w:proofErr w:type="spellStart"/>
      <w:r w:rsidRPr="00AB5157">
        <w:rPr>
          <w:sz w:val="28"/>
          <w:szCs w:val="28"/>
          <w:bdr w:val="none" w:sz="0" w:space="0" w:color="auto" w:frame="1"/>
          <w:lang w:val="ru-RU"/>
        </w:rPr>
        <w:t>державі</w:t>
      </w:r>
      <w:proofErr w:type="spellEnd"/>
      <w:r w:rsidRPr="00AB5157">
        <w:rPr>
          <w:sz w:val="28"/>
          <w:szCs w:val="28"/>
          <w:bdr w:val="none" w:sz="0" w:space="0" w:color="auto" w:frame="1"/>
          <w:lang w:val="ru-RU"/>
        </w:rPr>
        <w:t>.</w:t>
      </w:r>
    </w:p>
    <w:p w:rsidR="00D66CB6" w:rsidRDefault="00AB5157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 w:rsidRPr="00AB5157">
        <w:rPr>
          <w:sz w:val="28"/>
          <w:szCs w:val="28"/>
          <w:bdr w:val="none" w:sz="0" w:space="0" w:color="auto" w:frame="1"/>
        </w:rPr>
        <w:t> 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Відповідно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до чинного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законодавства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з 01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вересня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2027 року в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громаді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повинен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функціонувати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1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академічний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ліцей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як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окрема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юридична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особа,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lastRenderedPageBreak/>
        <w:t>відокремлена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гімназії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та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початкової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школи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. Для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започаткування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та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проведення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освітньої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діяльності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ліцею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засновник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забезпечує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відповідність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закладу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таким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вимогам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: у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ліцеї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повинно бути не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менше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двох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класів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за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трьома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профілями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навчання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на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рівні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профільної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середньої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протягом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10-12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років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навчання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учнів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>);</w:t>
      </w:r>
      <w:r w:rsidRPr="00AB5157">
        <w:rPr>
          <w:sz w:val="28"/>
          <w:szCs w:val="28"/>
          <w:bdr w:val="none" w:sz="0" w:space="0" w:color="auto" w:frame="1"/>
        </w:rPr>
        <w:t> 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якісний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кадровий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потенціал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>;</w:t>
      </w:r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сучасне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матеріально-технічне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забезпечення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що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відповідає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профілям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навчання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;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дієву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стратегію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розвитку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;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створення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безпечного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інклюзивного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та цифрового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освітнього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середовища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відповідно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вимог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законодавства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;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підвезення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(у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разі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потреби)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учнів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і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педагогічних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працівників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до закладу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(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місця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навчання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роботи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) та у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зворотному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напрямку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до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місця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проживання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(за потреби) на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відстань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що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визначається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законодавством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. За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рішенням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засновника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ліцей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може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також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забезпечувати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здобуття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базової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середньої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освіти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тобто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мати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гімназію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.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Однак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ліцей</w:t>
      </w:r>
      <w:proofErr w:type="spellEnd"/>
      <w:r w:rsidRPr="00AB5157">
        <w:rPr>
          <w:sz w:val="28"/>
          <w:szCs w:val="28"/>
          <w:bdr w:val="none" w:sz="0" w:space="0" w:color="auto" w:frame="1"/>
        </w:rPr>
        <w:t> </w:t>
      </w:r>
      <w:r w:rsidRPr="00910BC2">
        <w:rPr>
          <w:sz w:val="28"/>
          <w:szCs w:val="28"/>
          <w:bdr w:val="none" w:sz="0" w:space="0" w:color="auto" w:frame="1"/>
          <w:lang w:val="ru-RU"/>
        </w:rPr>
        <w:t xml:space="preserve"> не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може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910BC2">
        <w:rPr>
          <w:sz w:val="28"/>
          <w:szCs w:val="28"/>
          <w:bdr w:val="none" w:sz="0" w:space="0" w:color="auto" w:frame="1"/>
          <w:lang w:val="ru-RU"/>
        </w:rPr>
        <w:t>об'єднуватися</w:t>
      </w:r>
      <w:proofErr w:type="spellEnd"/>
      <w:r w:rsidRPr="00910BC2">
        <w:rPr>
          <w:sz w:val="28"/>
          <w:szCs w:val="28"/>
          <w:bdr w:val="none" w:sz="0" w:space="0" w:color="auto" w:frame="1"/>
          <w:lang w:val="ru-RU"/>
        </w:rPr>
        <w:t xml:space="preserve"> з початковою школою.</w:t>
      </w:r>
    </w:p>
    <w:p w:rsidR="00D66CB6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5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. </w:t>
      </w:r>
      <w:r w:rsidR="00804F66" w:rsidRPr="00E67664">
        <w:rPr>
          <w:sz w:val="28"/>
          <w:szCs w:val="28"/>
          <w:bdr w:val="none" w:sz="0" w:space="0" w:color="auto" w:frame="1"/>
          <w:lang w:val="uk-UA"/>
        </w:rPr>
        <w:t xml:space="preserve">Запрошуємо 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мешканців Петрівської територіальної громади долучитися до громадського обговорення </w:t>
      </w:r>
      <w:r w:rsidR="00EA2BBB">
        <w:rPr>
          <w:sz w:val="28"/>
          <w:szCs w:val="28"/>
          <w:bdr w:val="none" w:sz="0" w:space="0" w:color="auto" w:frame="1"/>
          <w:lang w:val="uk-UA"/>
        </w:rPr>
        <w:t xml:space="preserve">вищевикладеного </w:t>
      </w:r>
      <w:r w:rsidR="00D66CB6">
        <w:rPr>
          <w:sz w:val="28"/>
          <w:szCs w:val="28"/>
          <w:bdr w:val="none" w:sz="0" w:space="0" w:color="auto" w:frame="1"/>
          <w:lang w:val="uk-UA"/>
        </w:rPr>
        <w:t xml:space="preserve"> питання </w:t>
      </w:r>
      <w:r w:rsidR="00EA2BBB">
        <w:rPr>
          <w:sz w:val="28"/>
          <w:szCs w:val="28"/>
          <w:bdr w:val="none" w:sz="0" w:space="0" w:color="auto" w:frame="1"/>
          <w:lang w:val="uk-UA"/>
        </w:rPr>
        <w:t xml:space="preserve">та 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>проекту рішення Петрівської сільської ради</w:t>
      </w:r>
      <w:r w:rsidR="00A60D30">
        <w:rPr>
          <w:sz w:val="28"/>
          <w:szCs w:val="28"/>
          <w:bdr w:val="none" w:sz="0" w:space="0" w:color="auto" w:frame="1"/>
          <w:lang w:val="uk-UA"/>
        </w:rPr>
        <w:t xml:space="preserve"> про</w:t>
      </w:r>
      <w:r w:rsidR="00471943" w:rsidRPr="00E67664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D66CB6" w:rsidRPr="00D66CB6">
        <w:rPr>
          <w:sz w:val="28"/>
          <w:szCs w:val="28"/>
          <w:bdr w:val="none" w:sz="0" w:space="0" w:color="auto" w:frame="1"/>
          <w:lang w:val="uk-UA"/>
        </w:rPr>
        <w:t xml:space="preserve">перепрофілювання (зміну типу) </w:t>
      </w:r>
      <w:proofErr w:type="spellStart"/>
      <w:r w:rsidR="00E37623">
        <w:rPr>
          <w:sz w:val="28"/>
          <w:szCs w:val="28"/>
          <w:bdr w:val="none" w:sz="0" w:space="0" w:color="auto" w:frame="1"/>
          <w:lang w:val="uk-UA"/>
        </w:rPr>
        <w:t>Новопетрівського</w:t>
      </w:r>
      <w:proofErr w:type="spellEnd"/>
      <w:r w:rsidR="00D66CB6" w:rsidRPr="00D66CB6">
        <w:rPr>
          <w:sz w:val="28"/>
          <w:szCs w:val="28"/>
          <w:bdr w:val="none" w:sz="0" w:space="0" w:color="auto" w:frame="1"/>
          <w:lang w:val="uk-UA"/>
        </w:rPr>
        <w:t xml:space="preserve"> ліцею Петрівської сільської ради</w:t>
      </w:r>
      <w:r w:rsidR="00D66CB6">
        <w:rPr>
          <w:sz w:val="28"/>
          <w:szCs w:val="28"/>
          <w:bdr w:val="none" w:sz="0" w:space="0" w:color="auto" w:frame="1"/>
          <w:lang w:val="uk-UA"/>
        </w:rPr>
        <w:t>.</w:t>
      </w:r>
    </w:p>
    <w:p w:rsidR="00754909" w:rsidRPr="00EA2BBB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>6</w:t>
      </w:r>
      <w:r w:rsidR="00471943" w:rsidRPr="00EA2BBB">
        <w:rPr>
          <w:color w:val="333333"/>
          <w:sz w:val="28"/>
          <w:szCs w:val="28"/>
          <w:lang w:val="uk-UA"/>
        </w:rPr>
        <w:t xml:space="preserve">. </w:t>
      </w:r>
      <w:r w:rsidR="00471943" w:rsidRPr="00EA2BBB">
        <w:rPr>
          <w:sz w:val="28"/>
          <w:szCs w:val="28"/>
          <w:shd w:val="clear" w:color="auto" w:fill="FFFFFF"/>
          <w:lang w:val="uk-UA"/>
        </w:rPr>
        <w:t xml:space="preserve">Формат проведення громадського обговорення: публічне громадське обговорення передбачатиме проведення в приміщенні </w:t>
      </w:r>
      <w:r w:rsidR="00711CD3" w:rsidRPr="00EA2BBB">
        <w:rPr>
          <w:sz w:val="28"/>
          <w:szCs w:val="28"/>
          <w:shd w:val="clear" w:color="auto" w:fill="FFFFFF"/>
          <w:lang w:val="uk-UA"/>
        </w:rPr>
        <w:t>Петрівської</w:t>
      </w:r>
      <w:r w:rsidR="00471943" w:rsidRPr="00EA2BBB">
        <w:rPr>
          <w:sz w:val="28"/>
          <w:szCs w:val="28"/>
          <w:shd w:val="clear" w:color="auto" w:fill="FFFFFF"/>
          <w:lang w:val="uk-UA"/>
        </w:rPr>
        <w:t xml:space="preserve"> сільської ради та </w:t>
      </w:r>
      <w:r w:rsidR="00033646">
        <w:rPr>
          <w:sz w:val="28"/>
          <w:szCs w:val="28"/>
          <w:shd w:val="clear" w:color="auto" w:fill="FFFFFF"/>
          <w:lang w:val="uk-UA"/>
        </w:rPr>
        <w:t>з</w:t>
      </w:r>
      <w:r w:rsidR="00471943" w:rsidRPr="00EA2BBB">
        <w:rPr>
          <w:sz w:val="28"/>
          <w:szCs w:val="28"/>
          <w:shd w:val="clear" w:color="auto" w:fill="FFFFFF"/>
          <w:lang w:val="uk-UA"/>
        </w:rPr>
        <w:t>акладах загальної середньої освіти громадських слухань, засідань за круглим столом, зборів</w:t>
      </w:r>
      <w:r w:rsidR="00EA2BBB" w:rsidRPr="00EA2BBB">
        <w:rPr>
          <w:sz w:val="28"/>
          <w:szCs w:val="28"/>
          <w:shd w:val="clear" w:color="auto" w:fill="FFFFFF"/>
          <w:lang w:val="uk-UA"/>
        </w:rPr>
        <w:t xml:space="preserve"> і зустрічей з громадськістю</w:t>
      </w:r>
      <w:r w:rsidR="00711CD3" w:rsidRPr="00EA2BBB">
        <w:rPr>
          <w:sz w:val="28"/>
          <w:szCs w:val="28"/>
          <w:shd w:val="clear" w:color="auto" w:fill="FFFFFF"/>
          <w:lang w:val="uk-UA"/>
        </w:rPr>
        <w:t xml:space="preserve"> (точні дати, час і місця зустрічей буде повідомлено додатково).</w:t>
      </w:r>
    </w:p>
    <w:p w:rsidR="00711CD3" w:rsidRPr="0042228E" w:rsidRDefault="00910BC2" w:rsidP="00422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7</w:t>
      </w:r>
      <w:r w:rsidR="00711CD3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 Прізвище та ім’я особи, визначеної відповідальною за проведення громадського обговорення</w:t>
      </w:r>
      <w:r w:rsidR="00EA2BBB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:</w:t>
      </w:r>
      <w:r w:rsidR="00711CD3" w:rsidRPr="0042228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B459DB">
        <w:rPr>
          <w:rFonts w:ascii="Times New Roman" w:eastAsia="Times New Roman" w:hAnsi="Times New Roman" w:cs="Times New Roman"/>
          <w:sz w:val="28"/>
          <w:szCs w:val="28"/>
          <w:lang w:val="uk-UA"/>
        </w:rPr>
        <w:t>Толкач</w:t>
      </w:r>
      <w:proofErr w:type="spellEnd"/>
      <w:r w:rsidR="00B459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Тетяна Олексіївна</w:t>
      </w:r>
      <w:r w:rsidR="00711CD3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начальник гуманітарного відділу Петрівської сільської ради.</w:t>
      </w:r>
      <w:r w:rsidR="00033646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1CD3" w:rsidRPr="004222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Номер телефону: (04596) 40- 224 </w:t>
      </w:r>
    </w:p>
    <w:p w:rsidR="001A099A" w:rsidRPr="0042228E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8</w:t>
      </w:r>
      <w:r w:rsidR="00711CD3" w:rsidRPr="0042228E">
        <w:rPr>
          <w:sz w:val="28"/>
          <w:szCs w:val="28"/>
          <w:bdr w:val="none" w:sz="0" w:space="0" w:color="auto" w:frame="1"/>
          <w:lang w:val="uk-UA"/>
        </w:rPr>
        <w:t xml:space="preserve">. </w:t>
      </w:r>
      <w:r w:rsidR="00A60D30">
        <w:rPr>
          <w:sz w:val="28"/>
          <w:szCs w:val="28"/>
          <w:bdr w:val="none" w:sz="0" w:space="0" w:color="auto" w:frame="1"/>
          <w:lang w:val="uk-UA"/>
        </w:rPr>
        <w:t>П</w:t>
      </w:r>
      <w:r w:rsidR="001A099A" w:rsidRPr="0042228E">
        <w:rPr>
          <w:sz w:val="28"/>
          <w:szCs w:val="28"/>
          <w:lang w:val="uk-UA"/>
        </w:rPr>
        <w:t>ропозиції та зауваження приймаються у письмовій формі із зазначенням особи та контактної інформації заявника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з</w:t>
      </w:r>
      <w:r w:rsidR="001F503A">
        <w:rPr>
          <w:sz w:val="28"/>
          <w:szCs w:val="28"/>
          <w:bdr w:val="none" w:sz="0" w:space="0" w:color="auto" w:frame="1"/>
          <w:lang w:val="uk-UA"/>
        </w:rPr>
        <w:t xml:space="preserve"> 01 червня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202</w:t>
      </w:r>
      <w:r w:rsidR="00584912">
        <w:rPr>
          <w:sz w:val="28"/>
          <w:szCs w:val="28"/>
          <w:bdr w:val="none" w:sz="0" w:space="0" w:color="auto" w:frame="1"/>
          <w:lang w:val="uk-UA"/>
        </w:rPr>
        <w:t>6</w:t>
      </w:r>
      <w:r w:rsidR="00A60D30">
        <w:rPr>
          <w:sz w:val="28"/>
          <w:szCs w:val="28"/>
          <w:bdr w:val="none" w:sz="0" w:space="0" w:color="auto" w:frame="1"/>
          <w:lang w:val="uk-UA"/>
        </w:rPr>
        <w:t xml:space="preserve"> року по </w:t>
      </w:r>
      <w:r w:rsidR="001F503A">
        <w:rPr>
          <w:sz w:val="28"/>
          <w:szCs w:val="28"/>
          <w:bdr w:val="none" w:sz="0" w:space="0" w:color="auto" w:frame="1"/>
          <w:lang w:val="uk-UA"/>
        </w:rPr>
        <w:t>31 травня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202</w:t>
      </w:r>
      <w:r w:rsidR="00584912">
        <w:rPr>
          <w:sz w:val="28"/>
          <w:szCs w:val="28"/>
          <w:bdr w:val="none" w:sz="0" w:space="0" w:color="auto" w:frame="1"/>
          <w:lang w:val="uk-UA"/>
        </w:rPr>
        <w:t>7</w:t>
      </w:r>
      <w:r w:rsidR="001A099A" w:rsidRPr="0042228E">
        <w:rPr>
          <w:sz w:val="28"/>
          <w:szCs w:val="28"/>
          <w:bdr w:val="none" w:sz="0" w:space="0" w:color="auto" w:frame="1"/>
          <w:lang w:val="uk-UA"/>
        </w:rPr>
        <w:t xml:space="preserve"> року </w:t>
      </w:r>
      <w:r w:rsidR="00610096" w:rsidRPr="00610096">
        <w:rPr>
          <w:sz w:val="28"/>
          <w:szCs w:val="28"/>
          <w:lang w:val="uk-UA" w:eastAsia="ru-RU"/>
        </w:rPr>
        <w:t xml:space="preserve">включно понеділок-четвер до 17.00, п’ятниця до 16:00 </w:t>
      </w:r>
      <w:r w:rsidR="001A099A" w:rsidRPr="0042228E">
        <w:rPr>
          <w:sz w:val="28"/>
          <w:szCs w:val="28"/>
          <w:lang w:val="uk-UA"/>
        </w:rPr>
        <w:t xml:space="preserve">за </w:t>
      </w:r>
      <w:proofErr w:type="spellStart"/>
      <w:r w:rsidR="001A099A" w:rsidRPr="0042228E">
        <w:rPr>
          <w:sz w:val="28"/>
          <w:szCs w:val="28"/>
          <w:lang w:val="uk-UA"/>
        </w:rPr>
        <w:t>адресою</w:t>
      </w:r>
      <w:proofErr w:type="spellEnd"/>
      <w:r w:rsidR="001A099A" w:rsidRPr="0042228E">
        <w:rPr>
          <w:sz w:val="28"/>
          <w:szCs w:val="28"/>
          <w:lang w:val="uk-UA"/>
        </w:rPr>
        <w:t>: 07352, вул. Вітряного,</w:t>
      </w:r>
      <w:r w:rsidR="00815B64">
        <w:rPr>
          <w:sz w:val="28"/>
          <w:szCs w:val="28"/>
          <w:lang w:val="uk-UA"/>
        </w:rPr>
        <w:t xml:space="preserve"> </w:t>
      </w:r>
      <w:r w:rsidR="001A099A" w:rsidRPr="0042228E">
        <w:rPr>
          <w:sz w:val="28"/>
          <w:szCs w:val="28"/>
          <w:lang w:val="uk-UA"/>
        </w:rPr>
        <w:t xml:space="preserve">1 с. Лютіж (гуманітарний відділ Петрівської сільської ради) та на електронну адресу: </w:t>
      </w:r>
      <w:proofErr w:type="spellStart"/>
      <w:r w:rsidR="001A099A" w:rsidRPr="0042228E">
        <w:rPr>
          <w:sz w:val="28"/>
          <w:szCs w:val="28"/>
        </w:rPr>
        <w:t>petrivtsi</w:t>
      </w:r>
      <w:proofErr w:type="spellEnd"/>
      <w:r w:rsidR="001A099A" w:rsidRPr="0042228E">
        <w:rPr>
          <w:sz w:val="28"/>
          <w:szCs w:val="28"/>
          <w:lang w:val="ru-RU"/>
        </w:rPr>
        <w:t>.</w:t>
      </w:r>
      <w:proofErr w:type="spellStart"/>
      <w:r w:rsidR="001A099A" w:rsidRPr="0042228E">
        <w:rPr>
          <w:sz w:val="28"/>
          <w:szCs w:val="28"/>
        </w:rPr>
        <w:t>gv</w:t>
      </w:r>
      <w:proofErr w:type="spellEnd"/>
      <w:r w:rsidR="001A099A" w:rsidRPr="0042228E">
        <w:rPr>
          <w:sz w:val="28"/>
          <w:szCs w:val="28"/>
          <w:lang w:val="ru-RU"/>
        </w:rPr>
        <w:t>@</w:t>
      </w:r>
      <w:proofErr w:type="spellStart"/>
      <w:r w:rsidR="001A099A" w:rsidRPr="0042228E">
        <w:rPr>
          <w:sz w:val="28"/>
          <w:szCs w:val="28"/>
        </w:rPr>
        <w:t>gmail</w:t>
      </w:r>
      <w:proofErr w:type="spellEnd"/>
      <w:r w:rsidR="001A099A" w:rsidRPr="0042228E">
        <w:rPr>
          <w:sz w:val="28"/>
          <w:szCs w:val="28"/>
          <w:lang w:val="ru-RU"/>
        </w:rPr>
        <w:t>.</w:t>
      </w:r>
      <w:r w:rsidR="001A099A" w:rsidRPr="0042228E">
        <w:rPr>
          <w:sz w:val="28"/>
          <w:szCs w:val="28"/>
        </w:rPr>
        <w:t>com</w:t>
      </w:r>
      <w:r w:rsidR="001A099A" w:rsidRPr="0042228E">
        <w:rPr>
          <w:sz w:val="28"/>
          <w:szCs w:val="28"/>
          <w:lang w:val="uk-UA"/>
        </w:rPr>
        <w:t>.</w:t>
      </w:r>
    </w:p>
    <w:p w:rsidR="001A099A" w:rsidRPr="0042228E" w:rsidRDefault="001A099A" w:rsidP="0042228E">
      <w:pPr>
        <w:pStyle w:val="a7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Пропозиції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розповсюджені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 xml:space="preserve"> через </w:t>
      </w: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соцмережі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 xml:space="preserve">, до </w:t>
      </w: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уваги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прийматися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 xml:space="preserve"> не </w:t>
      </w:r>
      <w:proofErr w:type="spellStart"/>
      <w:r w:rsidRPr="0042228E">
        <w:rPr>
          <w:sz w:val="28"/>
          <w:szCs w:val="28"/>
          <w:shd w:val="clear" w:color="auto" w:fill="FFFFFF"/>
          <w:lang w:val="ru-RU"/>
        </w:rPr>
        <w:t>будуть</w:t>
      </w:r>
      <w:proofErr w:type="spellEnd"/>
      <w:r w:rsidRPr="0042228E">
        <w:rPr>
          <w:sz w:val="28"/>
          <w:szCs w:val="28"/>
          <w:shd w:val="clear" w:color="auto" w:fill="FFFFFF"/>
          <w:lang w:val="ru-RU"/>
        </w:rPr>
        <w:t>.</w:t>
      </w:r>
    </w:p>
    <w:p w:rsidR="004810C5" w:rsidRPr="0042228E" w:rsidRDefault="00910BC2" w:rsidP="0042228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bdr w:val="none" w:sz="0" w:space="0" w:color="auto" w:frame="1"/>
          <w:lang w:val="ru-RU"/>
        </w:rPr>
      </w:pPr>
      <w:r>
        <w:rPr>
          <w:sz w:val="28"/>
          <w:szCs w:val="28"/>
          <w:shd w:val="clear" w:color="auto" w:fill="FFFFFF"/>
          <w:lang w:val="uk-UA"/>
        </w:rPr>
        <w:t>9</w:t>
      </w:r>
      <w:r w:rsidR="004810C5" w:rsidRPr="0042228E">
        <w:rPr>
          <w:sz w:val="28"/>
          <w:szCs w:val="28"/>
          <w:shd w:val="clear" w:color="auto" w:fill="FFFFFF"/>
          <w:lang w:val="uk-UA"/>
        </w:rPr>
        <w:t>.</w:t>
      </w:r>
      <w:r w:rsidR="004810C5" w:rsidRPr="0042228E">
        <w:rPr>
          <w:sz w:val="28"/>
          <w:szCs w:val="28"/>
          <w:shd w:val="clear" w:color="auto" w:fill="FFFFFF"/>
        </w:rPr>
        <w:t> </w:t>
      </w:r>
      <w:r w:rsidR="004810C5" w:rsidRPr="0042228E">
        <w:rPr>
          <w:sz w:val="28"/>
          <w:szCs w:val="28"/>
          <w:shd w:val="clear" w:color="auto" w:fill="FFFFFF"/>
          <w:lang w:val="ru-RU"/>
        </w:rPr>
        <w:t xml:space="preserve">Строк і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спосіб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оприлюднення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результатів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громадського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узагальнення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висловлених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в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ході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проведення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громадського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зауважень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пропозицій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здійснюється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організатором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Після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отримання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висловлених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пропозицій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проведеного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аналізу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відбудеться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оприлюднення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результатів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громадського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сайті</w:t>
      </w:r>
      <w:proofErr w:type="spellEnd"/>
      <w:r w:rsidR="004810C5" w:rsidRPr="0042228E">
        <w:rPr>
          <w:sz w:val="28"/>
          <w:szCs w:val="28"/>
          <w:shd w:val="clear" w:color="auto" w:fill="FFFFFF"/>
        </w:rPr>
        <w:t> 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Петрівської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4810C5" w:rsidRPr="0042228E">
        <w:rPr>
          <w:sz w:val="28"/>
          <w:szCs w:val="28"/>
          <w:shd w:val="clear" w:color="auto" w:fill="FFFFFF"/>
          <w:lang w:val="ru-RU"/>
        </w:rPr>
        <w:t>сільської</w:t>
      </w:r>
      <w:proofErr w:type="spellEnd"/>
      <w:r w:rsidR="004810C5" w:rsidRPr="0042228E">
        <w:rPr>
          <w:sz w:val="28"/>
          <w:szCs w:val="28"/>
          <w:shd w:val="clear" w:color="auto" w:fill="FFFFFF"/>
          <w:lang w:val="ru-RU"/>
        </w:rPr>
        <w:t xml:space="preserve"> ради.</w:t>
      </w:r>
    </w:p>
    <w:p w:rsidR="00711CD3" w:rsidRDefault="00711CD3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711CD3" w:rsidRDefault="00711CD3" w:rsidP="00804F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1"/>
          <w:szCs w:val="21"/>
          <w:lang w:val="ru-RU"/>
        </w:rPr>
      </w:pPr>
    </w:p>
    <w:p w:rsidR="002B3E7D" w:rsidRDefault="002B3E7D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2B3E7D" w:rsidRDefault="002B3E7D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54164E" w:rsidRDefault="0054164E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</w:p>
    <w:p w:rsidR="0054164E" w:rsidRPr="0054164E" w:rsidRDefault="0054164E" w:rsidP="0054164E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4164E" w:rsidRPr="0054164E" w:rsidRDefault="0054164E" w:rsidP="0054164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4"/>
          <w:szCs w:val="24"/>
          <w:lang w:val="uk-UA" w:eastAsia="ru-RU"/>
        </w:rPr>
      </w:pPr>
      <w:r w:rsidRPr="0054164E">
        <w:rPr>
          <w:rFonts w:ascii="Times New Roman" w:eastAsia="Times New Roman" w:hAnsi="Times New Roman" w:cs="Times New Roman"/>
          <w:noProof/>
          <w:color w:val="00FF00"/>
          <w:sz w:val="24"/>
          <w:szCs w:val="24"/>
        </w:rPr>
        <w:drawing>
          <wp:inline distT="0" distB="0" distL="0" distR="0" wp14:anchorId="57F1403A" wp14:editId="5D39CD28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4E" w:rsidRPr="0054164E" w:rsidRDefault="0054164E" w:rsidP="00541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4164E" w:rsidRPr="0054164E" w:rsidRDefault="0054164E" w:rsidP="00541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4164E" w:rsidRPr="0054164E" w:rsidRDefault="0054164E" w:rsidP="00541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_______________ сесія восьмого скликання</w:t>
      </w:r>
    </w:p>
    <w:p w:rsidR="0054164E" w:rsidRPr="0054164E" w:rsidRDefault="0054164E" w:rsidP="005416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4164E" w:rsidRPr="0054164E" w:rsidTr="00392D3D">
        <w:tc>
          <w:tcPr>
            <w:tcW w:w="4826" w:type="dxa"/>
          </w:tcPr>
          <w:p w:rsidR="0054164E" w:rsidRPr="0054164E" w:rsidRDefault="0054164E" w:rsidP="0054164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5416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«_____» ________ 202___ року</w:t>
            </w:r>
          </w:p>
        </w:tc>
        <w:tc>
          <w:tcPr>
            <w:tcW w:w="4826" w:type="dxa"/>
          </w:tcPr>
          <w:p w:rsidR="0054164E" w:rsidRPr="0054164E" w:rsidRDefault="0054164E" w:rsidP="0054164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16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______</w:t>
            </w:r>
          </w:p>
        </w:tc>
      </w:tr>
      <w:tr w:rsidR="0054164E" w:rsidRPr="0054164E" w:rsidTr="00392D3D">
        <w:tc>
          <w:tcPr>
            <w:tcW w:w="9652" w:type="dxa"/>
            <w:gridSpan w:val="2"/>
          </w:tcPr>
          <w:p w:rsidR="0054164E" w:rsidRPr="0054164E" w:rsidRDefault="0054164E" w:rsidP="00541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4164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416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4164E" w:rsidRPr="0054164E" w:rsidRDefault="0054164E" w:rsidP="0054164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54164E" w:rsidRPr="0054164E" w:rsidTr="00392D3D">
        <w:tc>
          <w:tcPr>
            <w:tcW w:w="4826" w:type="dxa"/>
          </w:tcPr>
          <w:p w:rsidR="0054164E" w:rsidRPr="0054164E" w:rsidRDefault="0054164E" w:rsidP="00541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5416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Про перепрофілювання (зміну типу) </w:t>
            </w:r>
            <w:proofErr w:type="spellStart"/>
            <w:r w:rsidRPr="005416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Новопетрівського</w:t>
            </w:r>
            <w:proofErr w:type="spellEnd"/>
            <w:r w:rsidRPr="005416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 xml:space="preserve"> ліцею Петрівської сільської ради</w:t>
            </w:r>
          </w:p>
        </w:tc>
        <w:tc>
          <w:tcPr>
            <w:tcW w:w="4826" w:type="dxa"/>
          </w:tcPr>
          <w:p w:rsidR="0054164E" w:rsidRPr="0054164E" w:rsidRDefault="0054164E" w:rsidP="0054164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54164E" w:rsidRPr="0054164E" w:rsidRDefault="0054164E" w:rsidP="005416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164E" w:rsidRPr="0054164E" w:rsidRDefault="0054164E" w:rsidP="005416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r w:rsidRPr="0054164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 w:eastAsia="ru-RU"/>
        </w:rPr>
        <w:t>ч. 1 ст. 143</w:t>
      </w:r>
      <w:r w:rsidRPr="005416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</w:t>
      </w:r>
      <w:r w:rsidRPr="0054164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Конституції України, </w:t>
      </w:r>
      <w:proofErr w:type="spellStart"/>
      <w:r w:rsidRPr="0054164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абз</w:t>
      </w:r>
      <w:proofErr w:type="spellEnd"/>
      <w:r w:rsidRPr="0054164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. 2 ч. 3 ст. 66, Закону України «Про освіту», </w:t>
      </w:r>
      <w:r w:rsidRPr="0054164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ст. 32., ст. 35 Закону України «Про повну загальну середню освіту»,  </w:t>
      </w:r>
      <w:proofErr w:type="spellStart"/>
      <w:r w:rsidRPr="0054164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>абз</w:t>
      </w:r>
      <w:proofErr w:type="spellEnd"/>
      <w:r w:rsidRPr="0054164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. 1 п. 30 ч. 1 ст. 26, ст. 32, Закону України «Про місцеве самоврядування в Україні», </w:t>
      </w:r>
      <w:r w:rsidRPr="0054164E">
        <w:rPr>
          <w:rFonts w:ascii="Times New Roman" w:eastAsia="Calibri" w:hAnsi="Times New Roman" w:cs="Times New Roman"/>
          <w:sz w:val="28"/>
          <w:szCs w:val="26"/>
          <w:lang w:val="uk-UA" w:eastAsia="ru-RU"/>
        </w:rPr>
        <w:t xml:space="preserve">враховуючи висновки і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сільська рада  </w:t>
      </w:r>
    </w:p>
    <w:p w:rsidR="0054164E" w:rsidRPr="0054164E" w:rsidRDefault="0054164E" w:rsidP="005416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164E" w:rsidRPr="0054164E" w:rsidRDefault="0054164E" w:rsidP="00541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ВИРІШИЛА:</w:t>
      </w:r>
    </w:p>
    <w:p w:rsidR="0054164E" w:rsidRPr="0054164E" w:rsidRDefault="0054164E" w:rsidP="00541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4164E" w:rsidRPr="0054164E" w:rsidRDefault="0054164E" w:rsidP="0054164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Перепрофілювати (змінити тип) заклад загальної середньої освіти </w:t>
      </w:r>
      <w:proofErr w:type="spellStart"/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Новопетрівський</w:t>
      </w:r>
      <w:proofErr w:type="spellEnd"/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ліцей Петрівської сільської ради (код ЄДРПОУ 19404409) на Новопетрівську гімназію Петрівської сільської ради.</w:t>
      </w:r>
    </w:p>
    <w:p w:rsidR="0054164E" w:rsidRPr="0054164E" w:rsidRDefault="0054164E" w:rsidP="0054164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Змінити </w:t>
      </w:r>
      <w:r w:rsidRPr="0054164E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найменування юридичної особи</w:t>
      </w: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54164E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>Новопетрівський</w:t>
      </w:r>
      <w:proofErr w:type="spellEnd"/>
      <w:r w:rsidRPr="0054164E">
        <w:rPr>
          <w:rFonts w:ascii="Times New Roman" w:eastAsia="Calibri" w:hAnsi="Times New Roman" w:cs="Times New Roman"/>
          <w:kern w:val="2"/>
          <w:sz w:val="28"/>
          <w:szCs w:val="28"/>
          <w:lang w:val="uk-UA"/>
          <w14:ligatures w14:val="standardContextual"/>
        </w:rPr>
        <w:t xml:space="preserve"> ліцей Петрівської сільської ради, зазначивши його наступним чином:</w:t>
      </w:r>
    </w:p>
    <w:p w:rsidR="0054164E" w:rsidRPr="0054164E" w:rsidRDefault="0054164E" w:rsidP="0054164E">
      <w:pPr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повне найменування:</w:t>
      </w: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Новопетрівська гімназія Петрівської сільської ради;</w:t>
      </w:r>
    </w:p>
    <w:p w:rsidR="0054164E" w:rsidRPr="0054164E" w:rsidRDefault="0054164E" w:rsidP="0054164E">
      <w:pPr>
        <w:numPr>
          <w:ilvl w:val="0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скорочене найменування:</w:t>
      </w:r>
      <w:r w:rsidRPr="0054164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Новопетрівська гімназія Петрівської с/р</w:t>
      </w:r>
      <w:r w:rsidRPr="0054164E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:rsidR="0054164E" w:rsidRPr="0054164E" w:rsidRDefault="0054164E" w:rsidP="0054164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Статут Новопетрівської гімназії Петрівської сільської ради у новій редакції, що додається.</w:t>
      </w:r>
    </w:p>
    <w:p w:rsidR="0054164E" w:rsidRPr="0054164E" w:rsidRDefault="0054164E" w:rsidP="0054164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4164E">
        <w:rPr>
          <w:rFonts w:ascii="Times New Roman" w:eastAsia="Calibri" w:hAnsi="Times New Roman" w:cs="Times New Roman"/>
          <w:sz w:val="28"/>
          <w:szCs w:val="26"/>
          <w:lang w:val="uk-UA"/>
        </w:rPr>
        <w:t>Директору Новопетрівської гімназії Петрівської сільської ради в установленому законодавством порядку:</w:t>
      </w:r>
    </w:p>
    <w:p w:rsidR="0054164E" w:rsidRPr="0054164E" w:rsidRDefault="0054164E" w:rsidP="0054164E">
      <w:pPr>
        <w:numPr>
          <w:ilvl w:val="0"/>
          <w:numId w:val="6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/>
        </w:rPr>
      </w:pPr>
      <w:r w:rsidRPr="0054164E">
        <w:rPr>
          <w:rFonts w:ascii="Times New Roman" w:eastAsia="Calibri" w:hAnsi="Times New Roman" w:cs="Times New Roman"/>
          <w:sz w:val="28"/>
          <w:szCs w:val="26"/>
          <w:lang w:val="uk-UA"/>
        </w:rPr>
        <w:t>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формувань;</w:t>
      </w:r>
    </w:p>
    <w:p w:rsidR="0054164E" w:rsidRPr="0054164E" w:rsidRDefault="0054164E" w:rsidP="0054164E">
      <w:pPr>
        <w:numPr>
          <w:ilvl w:val="0"/>
          <w:numId w:val="6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повідомити працівників закладу загальної середньої освіти про перепрофілювання (зміну типу) закладу.</w:t>
      </w:r>
    </w:p>
    <w:p w:rsidR="0054164E" w:rsidRPr="0054164E" w:rsidRDefault="0054164E" w:rsidP="0054164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416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постійні комісії </w:t>
      </w:r>
      <w:r w:rsidRPr="0054164E">
        <w:rPr>
          <w:rFonts w:ascii="Times New Roman" w:eastAsia="Calibri" w:hAnsi="Times New Roman" w:cs="Times New Roman"/>
          <w:sz w:val="28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4164E" w:rsidRPr="0054164E" w:rsidRDefault="0054164E" w:rsidP="00541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164E" w:rsidRPr="0054164E" w:rsidRDefault="0054164E" w:rsidP="005416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4164E" w:rsidRPr="0054164E" w:rsidRDefault="0054164E" w:rsidP="00541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</w:pPr>
      <w:r w:rsidRPr="005416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Сільський голова                                                                   </w:t>
      </w:r>
      <w:proofErr w:type="spellStart"/>
      <w:r w:rsidRPr="005416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Радіон</w:t>
      </w:r>
      <w:proofErr w:type="spellEnd"/>
      <w:r w:rsidRPr="0054164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 СТАРЕНЬКИЙ</w:t>
      </w:r>
    </w:p>
    <w:p w:rsidR="0054164E" w:rsidRDefault="0054164E" w:rsidP="00471943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bdr w:val="none" w:sz="0" w:space="0" w:color="auto" w:frame="1"/>
          <w:lang w:val="ru-RU"/>
        </w:rPr>
      </w:pPr>
      <w:bookmarkStart w:id="2" w:name="_GoBack"/>
      <w:bookmarkEnd w:id="2"/>
    </w:p>
    <w:sectPr w:rsidR="0054164E" w:rsidSect="00EA2BBB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5E00"/>
    <w:multiLevelType w:val="multilevel"/>
    <w:tmpl w:val="D56A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3207E"/>
    <w:multiLevelType w:val="multilevel"/>
    <w:tmpl w:val="626AD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959A1"/>
    <w:multiLevelType w:val="hybridMultilevel"/>
    <w:tmpl w:val="6FB86246"/>
    <w:lvl w:ilvl="0" w:tplc="C450AEE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56E18DB"/>
    <w:multiLevelType w:val="multilevel"/>
    <w:tmpl w:val="EA8EE9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5" w:hanging="2160"/>
      </w:pPr>
      <w:rPr>
        <w:rFonts w:hint="default"/>
      </w:rPr>
    </w:lvl>
  </w:abstractNum>
  <w:abstractNum w:abstractNumId="4" w15:restartNumberingAfterBreak="0">
    <w:nsid w:val="27AC1E79"/>
    <w:multiLevelType w:val="hybridMultilevel"/>
    <w:tmpl w:val="6E622360"/>
    <w:lvl w:ilvl="0" w:tplc="C450AEE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5D8148C"/>
    <w:multiLevelType w:val="multilevel"/>
    <w:tmpl w:val="EBF6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EB"/>
    <w:rsid w:val="0003347D"/>
    <w:rsid w:val="00033646"/>
    <w:rsid w:val="00064B4D"/>
    <w:rsid w:val="000F12E3"/>
    <w:rsid w:val="00132A59"/>
    <w:rsid w:val="001A099A"/>
    <w:rsid w:val="001A3BE7"/>
    <w:rsid w:val="001E11C9"/>
    <w:rsid w:val="001F503A"/>
    <w:rsid w:val="002B3E7D"/>
    <w:rsid w:val="002E263D"/>
    <w:rsid w:val="003015B5"/>
    <w:rsid w:val="0031081C"/>
    <w:rsid w:val="00341BFC"/>
    <w:rsid w:val="0034716E"/>
    <w:rsid w:val="003551B7"/>
    <w:rsid w:val="0039026C"/>
    <w:rsid w:val="003C4883"/>
    <w:rsid w:val="00400FAF"/>
    <w:rsid w:val="00412FF2"/>
    <w:rsid w:val="0042228E"/>
    <w:rsid w:val="0046266F"/>
    <w:rsid w:val="00471943"/>
    <w:rsid w:val="004810C5"/>
    <w:rsid w:val="004C3153"/>
    <w:rsid w:val="004F30BA"/>
    <w:rsid w:val="0054164E"/>
    <w:rsid w:val="00584912"/>
    <w:rsid w:val="00610096"/>
    <w:rsid w:val="00711CD3"/>
    <w:rsid w:val="00713241"/>
    <w:rsid w:val="00754909"/>
    <w:rsid w:val="007606BC"/>
    <w:rsid w:val="007A48B7"/>
    <w:rsid w:val="007F100F"/>
    <w:rsid w:val="00804F66"/>
    <w:rsid w:val="00807C55"/>
    <w:rsid w:val="00815B64"/>
    <w:rsid w:val="00837515"/>
    <w:rsid w:val="00843234"/>
    <w:rsid w:val="00863814"/>
    <w:rsid w:val="0087065E"/>
    <w:rsid w:val="008E698B"/>
    <w:rsid w:val="00910BC2"/>
    <w:rsid w:val="00962FD9"/>
    <w:rsid w:val="00973B98"/>
    <w:rsid w:val="009845B4"/>
    <w:rsid w:val="00994998"/>
    <w:rsid w:val="009A4813"/>
    <w:rsid w:val="009C2219"/>
    <w:rsid w:val="009C4376"/>
    <w:rsid w:val="009E7398"/>
    <w:rsid w:val="00A60D30"/>
    <w:rsid w:val="00A655EB"/>
    <w:rsid w:val="00A9588D"/>
    <w:rsid w:val="00AB5157"/>
    <w:rsid w:val="00AF2654"/>
    <w:rsid w:val="00B459DB"/>
    <w:rsid w:val="00C2269D"/>
    <w:rsid w:val="00C6748D"/>
    <w:rsid w:val="00CC45C7"/>
    <w:rsid w:val="00CC53CB"/>
    <w:rsid w:val="00D32B31"/>
    <w:rsid w:val="00D66CB6"/>
    <w:rsid w:val="00DC0524"/>
    <w:rsid w:val="00DD4270"/>
    <w:rsid w:val="00E37623"/>
    <w:rsid w:val="00E61E3E"/>
    <w:rsid w:val="00E67664"/>
    <w:rsid w:val="00E83AEB"/>
    <w:rsid w:val="00EA2BBB"/>
    <w:rsid w:val="00F04DAD"/>
    <w:rsid w:val="00F80677"/>
    <w:rsid w:val="00F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EE99E"/>
  <w15:chartTrackingRefBased/>
  <w15:docId w15:val="{A5DDFA17-1B4C-404E-9C21-F56B7EBD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0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04F66"/>
    <w:rPr>
      <w:color w:val="0000FF"/>
      <w:u w:val="single"/>
    </w:rPr>
  </w:style>
  <w:style w:type="character" w:styleId="a5">
    <w:name w:val="Emphasis"/>
    <w:basedOn w:val="a0"/>
    <w:uiPriority w:val="20"/>
    <w:qFormat/>
    <w:rsid w:val="004C3153"/>
    <w:rPr>
      <w:i/>
      <w:iCs/>
    </w:rPr>
  </w:style>
  <w:style w:type="character" w:styleId="a6">
    <w:name w:val="Strong"/>
    <w:basedOn w:val="a0"/>
    <w:uiPriority w:val="22"/>
    <w:qFormat/>
    <w:rsid w:val="004C3153"/>
    <w:rPr>
      <w:b/>
      <w:bCs/>
    </w:rPr>
  </w:style>
  <w:style w:type="paragraph" w:styleId="a7">
    <w:name w:val="Normal (Web)"/>
    <w:basedOn w:val="a"/>
    <w:uiPriority w:val="99"/>
    <w:unhideWhenUsed/>
    <w:rsid w:val="0031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863814"/>
  </w:style>
  <w:style w:type="paragraph" w:customStyle="1" w:styleId="rvps2">
    <w:name w:val="rvps2"/>
    <w:basedOn w:val="a"/>
    <w:rsid w:val="00DC0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37">
    <w:name w:val="rvts37"/>
    <w:basedOn w:val="a0"/>
    <w:rsid w:val="00DC0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5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2022-05-24T16:26:00Z</dcterms:created>
  <dcterms:modified xsi:type="dcterms:W3CDTF">2026-07-30T11:31:00Z</dcterms:modified>
</cp:coreProperties>
</file>