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311FB" w14:textId="77777777" w:rsidR="00DE31F5" w:rsidRDefault="00DE31F5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Петрівський ліцей</w:t>
      </w:r>
    </w:p>
    <w:p w14:paraId="0D0299CE" w14:textId="2BB2DA1F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ої</w:t>
      </w: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 xml:space="preserve"> сільськ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ої</w:t>
      </w: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 xml:space="preserve"> рад</w:t>
      </w:r>
      <w:r w:rsidR="00DE31F5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и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52346047" w:rsidR="00451608" w:rsidRPr="00DE31F5" w:rsidRDefault="00F00E2F" w:rsidP="00F00E2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4802092"/>
      <w:r>
        <w:rPr>
          <w:rFonts w:ascii="Times New Roman" w:hAnsi="Times New Roman"/>
          <w:b/>
          <w:bCs/>
          <w:sz w:val="24"/>
          <w:szCs w:val="24"/>
        </w:rPr>
        <w:t>Комплект обладнання для кабінету біології</w:t>
      </w:r>
      <w:r w:rsidR="00DE31F5" w:rsidRPr="00DE31F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1C506C" w:rsidRPr="00034E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39162100 – 6 Навчальне обладнання</w:t>
      </w:r>
      <w:r w:rsidR="00DE31F5" w:rsidRPr="00DE31F5">
        <w:rPr>
          <w:rFonts w:ascii="Times New Roman" w:hAnsi="Times New Roman"/>
          <w:b/>
          <w:bCs/>
          <w:sz w:val="24"/>
          <w:szCs w:val="24"/>
        </w:rPr>
        <w:t xml:space="preserve"> за ДК 021:2015 «Єдиний закупівельний словник»</w:t>
      </w:r>
      <w:r w:rsidR="00F37368" w:rsidRPr="00F37368">
        <w:rPr>
          <w:rFonts w:ascii="Times New Roman" w:hAnsi="Times New Roman"/>
          <w:bCs/>
          <w:sz w:val="24"/>
          <w:szCs w:val="24"/>
        </w:rPr>
        <w:t>.</w:t>
      </w:r>
      <w:r w:rsidR="00F37368">
        <w:rPr>
          <w:b/>
          <w:bCs/>
          <w:iCs/>
          <w:sz w:val="24"/>
          <w:szCs w:val="24"/>
          <w:lang w:eastAsia="ru-RU"/>
        </w:rPr>
        <w:t xml:space="preserve"> </w:t>
      </w:r>
      <w:bookmarkEnd w:id="0"/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6DFA7F8F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Найменування:</w:t>
      </w:r>
      <w:r w:rsidR="00DE31F5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Петрівський ліцей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ої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сільськ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ої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рад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и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14470E2F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07354, Київська область, Вишгородський район, с. 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Старі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Петрівці, вул. 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Князя Святослава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, 171</w:t>
      </w:r>
      <w:r w:rsidR="00DE31F5">
        <w:rPr>
          <w:rStyle w:val="a3"/>
          <w:rFonts w:ascii="Times New Roman" w:hAnsi="Times New Roman" w:cs="Times New Roman"/>
          <w:bCs/>
          <w:sz w:val="24"/>
          <w:szCs w:val="24"/>
        </w:rPr>
        <w:t>-А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5E096C86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="00DE31F5" w:rsidRPr="00DE31F5">
        <w:rPr>
          <w:rFonts w:ascii="Times New Roman" w:eastAsia="Calibri" w:hAnsi="Times New Roman" w:cs="Times New Roman"/>
          <w:bCs/>
        </w:rPr>
        <w:t>25565312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.</w:t>
      </w:r>
    </w:p>
    <w:p w14:paraId="748A347A" w14:textId="4335E3EE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272375">
        <w:rPr>
          <w:rStyle w:val="a3"/>
          <w:rFonts w:ascii="Times New Roman" w:hAnsi="Times New Roman" w:cs="Times New Roman"/>
          <w:bCs/>
          <w:sz w:val="24"/>
          <w:szCs w:val="24"/>
        </w:rPr>
        <w:t>1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747035AE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506C" w:rsidRPr="001C506C">
        <w:rPr>
          <w:rFonts w:ascii="Times New Roman" w:hAnsi="Times New Roman"/>
          <w:sz w:val="24"/>
          <w:szCs w:val="24"/>
        </w:rPr>
        <w:t xml:space="preserve">Комплект обладнання для кабінету біології. </w:t>
      </w:r>
      <w:r w:rsidR="001C506C" w:rsidRPr="001C506C">
        <w:rPr>
          <w:rFonts w:ascii="Times New Roman" w:eastAsia="Times New Roman" w:hAnsi="Times New Roman" w:cs="Times New Roman"/>
          <w:color w:val="000000"/>
          <w:sz w:val="24"/>
          <w:szCs w:val="24"/>
        </w:rPr>
        <w:t>39162100 – 6 Навчальне обладнання</w:t>
      </w:r>
      <w:r w:rsidR="001C506C" w:rsidRPr="001C506C">
        <w:rPr>
          <w:rFonts w:ascii="Times New Roman" w:hAnsi="Times New Roman"/>
          <w:sz w:val="24"/>
          <w:szCs w:val="24"/>
        </w:rPr>
        <w:t xml:space="preserve"> за ДК 021:2015 «Єдиний закупівельний словник».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10DDE868" w:rsidR="002B72AC" w:rsidRPr="0018037B" w:rsidRDefault="00BD051A" w:rsidP="00175052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1C506C" w:rsidRPr="001C506C">
        <w:rPr>
          <w:rFonts w:eastAsiaTheme="minorHAnsi" w:cstheme="minorBidi"/>
          <w:b w:val="0"/>
          <w:sz w:val="24"/>
          <w:szCs w:val="24"/>
          <w:lang w:val="uk-UA" w:eastAsia="en-US"/>
        </w:rPr>
        <w:t>UA-2025-07-04-003294-a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7087939E" w:rsidR="004A1DBF" w:rsidRPr="00675167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167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675167">
        <w:rPr>
          <w:rFonts w:ascii="Times New Roman" w:hAnsi="Times New Roman"/>
          <w:b/>
          <w:bCs/>
          <w:sz w:val="24"/>
          <w:szCs w:val="24"/>
        </w:rPr>
        <w:t>:</w:t>
      </w:r>
      <w:r w:rsidRPr="00675167">
        <w:rPr>
          <w:rFonts w:ascii="Times New Roman" w:hAnsi="Times New Roman"/>
          <w:sz w:val="24"/>
          <w:szCs w:val="24"/>
        </w:rPr>
        <w:t xml:space="preserve"> </w:t>
      </w:r>
      <w:r w:rsidR="00675167" w:rsidRPr="006751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964 000,00</w:t>
      </w:r>
      <w:r w:rsidR="001C506C" w:rsidRPr="0067516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 xml:space="preserve">грн. </w:t>
      </w:r>
      <w:r w:rsidR="00451608" w:rsidRPr="00564927">
        <w:rPr>
          <w:rFonts w:ascii="Times New Roman" w:hAnsi="Times New Roman"/>
          <w:sz w:val="24"/>
          <w:szCs w:val="24"/>
        </w:rPr>
        <w:t>згідно 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</w:t>
      </w:r>
      <w:r w:rsidR="00675167" w:rsidRPr="00564927">
        <w:rPr>
          <w:rFonts w:ascii="Times New Roman" w:hAnsi="Times New Roman"/>
          <w:sz w:val="24"/>
          <w:szCs w:val="24"/>
        </w:rPr>
        <w:t> </w:t>
      </w:r>
      <w:r w:rsidR="00451608" w:rsidRPr="00564927">
        <w:rPr>
          <w:rFonts w:ascii="Times New Roman" w:hAnsi="Times New Roman"/>
          <w:sz w:val="24"/>
          <w:szCs w:val="24"/>
        </w:rPr>
        <w:t>275</w:t>
      </w:r>
      <w:r w:rsidR="00C1372A" w:rsidRPr="00564927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Pr="001C506C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highlight w:val="yellow"/>
          <w:shd w:val="clear" w:color="auto" w:fill="FFFFFF"/>
        </w:rPr>
      </w:pPr>
    </w:p>
    <w:p w14:paraId="00B0AB3A" w14:textId="096810ED" w:rsidR="002B72AC" w:rsidRPr="001C506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C506C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</w:t>
      </w:r>
      <w:r w:rsidR="00675167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 xml:space="preserve">: </w:t>
      </w:r>
      <w:r w:rsidR="00306FC0" w:rsidRPr="00306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</w:t>
      </w:r>
      <w:r w:rsidR="00306FC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 </w:t>
      </w:r>
      <w:r w:rsidR="00306FC0" w:rsidRPr="00306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596</w:t>
      </w:r>
      <w:r w:rsidR="00675167" w:rsidRPr="00306FC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000,00</w:t>
      </w:r>
      <w:r w:rsidR="00DE31F5" w:rsidRPr="001C50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37368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грн. 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Шістдесят восьмої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сесії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восьмого скликання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№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2497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68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21.02.2025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про внесення змін до рішення Петрівської сільської ради №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2408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65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-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val="en-US" w:eastAsia="uk-UA"/>
        </w:rPr>
        <w:t>VIII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від 2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4</w:t>
      </w:r>
      <w:r w:rsidR="002C5575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.12.202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4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«Про бюджет Петрівської сільської територіальної громади на 202</w:t>
      </w:r>
      <w:r w:rsid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5</w:t>
      </w:r>
      <w:r w:rsidR="001A71CC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>рік»</w:t>
      </w:r>
      <w:r w:rsidR="00F37368" w:rsidRPr="001C506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1C506C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0F275DD3" w14:textId="77777777" w:rsidR="001C506C" w:rsidRPr="00564927" w:rsidRDefault="002B72AC" w:rsidP="00F17A7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64927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</w:p>
    <w:p w14:paraId="4B209B22" w14:textId="51FD7EF1" w:rsidR="007F5AEF" w:rsidRDefault="002B72AC" w:rsidP="00F17A7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927">
        <w:rPr>
          <w:rFonts w:ascii="Times New Roman" w:hAnsi="Times New Roman"/>
          <w:sz w:val="24"/>
          <w:szCs w:val="24"/>
        </w:rPr>
        <w:t xml:space="preserve">Термін </w:t>
      </w:r>
      <w:r w:rsidR="00564927" w:rsidRPr="00564927">
        <w:rPr>
          <w:rFonts w:ascii="Times New Roman" w:hAnsi="Times New Roman"/>
          <w:sz w:val="24"/>
          <w:szCs w:val="24"/>
        </w:rPr>
        <w:t>постачання товарів</w:t>
      </w:r>
      <w:r w:rsidRPr="00564927">
        <w:rPr>
          <w:rFonts w:ascii="Times New Roman" w:hAnsi="Times New Roman"/>
          <w:sz w:val="24"/>
          <w:szCs w:val="24"/>
        </w:rPr>
        <w:t xml:space="preserve"> —</w:t>
      </w:r>
      <w:r w:rsidR="00737121" w:rsidRPr="00564927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564927">
        <w:rPr>
          <w:rFonts w:ascii="Times New Roman" w:hAnsi="Times New Roman"/>
          <w:sz w:val="24"/>
          <w:szCs w:val="24"/>
        </w:rPr>
        <w:t xml:space="preserve"> по </w:t>
      </w:r>
      <w:r w:rsidR="00564927" w:rsidRPr="00564927">
        <w:rPr>
          <w:rFonts w:ascii="Times New Roman" w:hAnsi="Times New Roman"/>
          <w:sz w:val="24"/>
          <w:szCs w:val="24"/>
        </w:rPr>
        <w:t>25 серпня</w:t>
      </w:r>
      <w:r w:rsidR="00175052" w:rsidRPr="00564927">
        <w:rPr>
          <w:rFonts w:ascii="Times New Roman" w:hAnsi="Times New Roman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>202</w:t>
      </w:r>
      <w:r w:rsidR="00564927" w:rsidRPr="00564927">
        <w:rPr>
          <w:rFonts w:ascii="Times New Roman" w:hAnsi="Times New Roman"/>
          <w:sz w:val="24"/>
          <w:szCs w:val="24"/>
        </w:rPr>
        <w:t>5</w:t>
      </w:r>
      <w:r w:rsidR="00737121" w:rsidRPr="00564927">
        <w:rPr>
          <w:rFonts w:ascii="Times New Roman" w:hAnsi="Times New Roman"/>
          <w:sz w:val="24"/>
          <w:szCs w:val="24"/>
        </w:rPr>
        <w:t xml:space="preserve"> </w:t>
      </w:r>
      <w:r w:rsidRPr="00564927">
        <w:rPr>
          <w:rFonts w:ascii="Times New Roman" w:hAnsi="Times New Roman"/>
          <w:sz w:val="24"/>
          <w:szCs w:val="24"/>
        </w:rPr>
        <w:t>р</w:t>
      </w:r>
      <w:r w:rsidR="00A907C6" w:rsidRPr="00564927">
        <w:rPr>
          <w:rFonts w:ascii="Times New Roman" w:hAnsi="Times New Roman"/>
          <w:sz w:val="24"/>
          <w:szCs w:val="24"/>
        </w:rPr>
        <w:t>оку</w:t>
      </w:r>
      <w:r w:rsidR="00564927" w:rsidRPr="00564927">
        <w:rPr>
          <w:rFonts w:ascii="Times New Roman" w:hAnsi="Times New Roman"/>
          <w:sz w:val="24"/>
          <w:szCs w:val="24"/>
        </w:rPr>
        <w:t xml:space="preserve"> включно</w:t>
      </w:r>
      <w:r w:rsidRPr="00564927">
        <w:rPr>
          <w:rFonts w:ascii="Times New Roman" w:hAnsi="Times New Roman"/>
          <w:sz w:val="24"/>
          <w:szCs w:val="24"/>
        </w:rPr>
        <w:t xml:space="preserve">. </w:t>
      </w:r>
      <w:r w:rsidR="00C1372A" w:rsidRPr="00564927">
        <w:rPr>
          <w:rFonts w:ascii="Times New Roman" w:hAnsi="Times New Roman"/>
          <w:sz w:val="24"/>
          <w:szCs w:val="24"/>
        </w:rPr>
        <w:t xml:space="preserve"> </w:t>
      </w:r>
      <w:r w:rsidR="007F5AEF" w:rsidRPr="00564927">
        <w:rPr>
          <w:rFonts w:ascii="Times New Roman" w:hAnsi="Times New Roman"/>
          <w:sz w:val="24"/>
          <w:szCs w:val="24"/>
        </w:rPr>
        <w:t>Т</w:t>
      </w:r>
      <w:r w:rsidR="00F17A7E" w:rsidRPr="00564927">
        <w:rPr>
          <w:rFonts w:ascii="Times New Roman" w:hAnsi="Times New Roman"/>
          <w:sz w:val="24"/>
          <w:szCs w:val="24"/>
        </w:rPr>
        <w:t>ехнічн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якісн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кількісн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>, функціональн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 xml:space="preserve"> характеристик</w:t>
      </w:r>
      <w:r w:rsidR="00564927" w:rsidRPr="00564927">
        <w:rPr>
          <w:rFonts w:ascii="Times New Roman" w:hAnsi="Times New Roman"/>
          <w:sz w:val="24"/>
          <w:szCs w:val="24"/>
        </w:rPr>
        <w:t>и</w:t>
      </w:r>
      <w:r w:rsidR="00F17A7E" w:rsidRPr="00564927">
        <w:rPr>
          <w:rFonts w:ascii="Times New Roman" w:hAnsi="Times New Roman"/>
          <w:sz w:val="24"/>
          <w:szCs w:val="24"/>
        </w:rPr>
        <w:t xml:space="preserve"> до предмета закупівлі, у тому числі технічн</w:t>
      </w:r>
      <w:r w:rsidR="00564927" w:rsidRPr="00564927">
        <w:rPr>
          <w:rFonts w:ascii="Times New Roman" w:hAnsi="Times New Roman"/>
          <w:sz w:val="24"/>
          <w:szCs w:val="24"/>
        </w:rPr>
        <w:t>а</w:t>
      </w:r>
      <w:r w:rsidR="00F17A7E" w:rsidRPr="00564927">
        <w:rPr>
          <w:rFonts w:ascii="Times New Roman" w:hAnsi="Times New Roman"/>
          <w:sz w:val="24"/>
          <w:szCs w:val="24"/>
        </w:rPr>
        <w:t xml:space="preserve"> специфікаці</w:t>
      </w:r>
      <w:r w:rsidR="00564927" w:rsidRPr="00564927">
        <w:rPr>
          <w:rFonts w:ascii="Times New Roman" w:hAnsi="Times New Roman"/>
          <w:sz w:val="24"/>
          <w:szCs w:val="24"/>
        </w:rPr>
        <w:t>я</w:t>
      </w:r>
      <w:r w:rsidR="00F17A7E" w:rsidRPr="00564927">
        <w:rPr>
          <w:rFonts w:ascii="Times New Roman" w:hAnsi="Times New Roman"/>
          <w:sz w:val="24"/>
          <w:szCs w:val="24"/>
        </w:rPr>
        <w:t xml:space="preserve"> та інш</w:t>
      </w:r>
      <w:r w:rsidR="00564927" w:rsidRPr="00564927">
        <w:rPr>
          <w:rFonts w:ascii="Times New Roman" w:hAnsi="Times New Roman"/>
          <w:sz w:val="24"/>
          <w:szCs w:val="24"/>
        </w:rPr>
        <w:t>і</w:t>
      </w:r>
      <w:r w:rsidR="00F17A7E" w:rsidRPr="00564927">
        <w:rPr>
          <w:rFonts w:ascii="Times New Roman" w:hAnsi="Times New Roman"/>
          <w:sz w:val="24"/>
          <w:szCs w:val="24"/>
        </w:rPr>
        <w:t xml:space="preserve"> вимог</w:t>
      </w:r>
      <w:r w:rsidR="00564927" w:rsidRPr="00564927">
        <w:rPr>
          <w:rFonts w:ascii="Times New Roman" w:hAnsi="Times New Roman"/>
          <w:sz w:val="24"/>
          <w:szCs w:val="24"/>
        </w:rPr>
        <w:t>и</w:t>
      </w:r>
      <w:r w:rsidR="00F17A7E" w:rsidRPr="00564927">
        <w:rPr>
          <w:rFonts w:ascii="Times New Roman" w:hAnsi="Times New Roman"/>
          <w:sz w:val="24"/>
          <w:szCs w:val="24"/>
        </w:rPr>
        <w:t xml:space="preserve"> до предмету закупівлі</w:t>
      </w:r>
      <w:r w:rsidR="00564927" w:rsidRPr="00564927">
        <w:rPr>
          <w:rFonts w:ascii="Times New Roman" w:hAnsi="Times New Roman"/>
          <w:sz w:val="24"/>
          <w:szCs w:val="24"/>
        </w:rPr>
        <w:t xml:space="preserve"> визначені згідно з умовами тендерної документації</w:t>
      </w:r>
      <w:r w:rsidR="00564927">
        <w:rPr>
          <w:rFonts w:ascii="Times New Roman" w:hAnsi="Times New Roman"/>
          <w:sz w:val="24"/>
          <w:szCs w:val="24"/>
        </w:rPr>
        <w:t xml:space="preserve"> та </w:t>
      </w:r>
      <w:r w:rsidR="00564927" w:rsidRPr="000A5260">
        <w:rPr>
          <w:rFonts w:ascii="Times New Roman" w:hAnsi="Times New Roman" w:cs="Times New Roman"/>
          <w:sz w:val="24"/>
          <w:szCs w:val="24"/>
        </w:rPr>
        <w:t xml:space="preserve">вимог </w:t>
      </w:r>
      <w:r w:rsidR="00564927" w:rsidRPr="000A5260">
        <w:rPr>
          <w:rFonts w:ascii="Times New Roman" w:hAnsi="Times New Roman" w:cs="Times New Roman"/>
          <w:bCs/>
          <w:sz w:val="24"/>
          <w:szCs w:val="24"/>
        </w:rPr>
        <w:t>Типового переліку засобів навчання та обладнання для навчальних кабінетів і STEM-лабораторій, затвердженого наказом Міністерства освіти і науки України від 29 квітня  2020 року № 574</w:t>
      </w:r>
      <w:r w:rsidR="00564927" w:rsidRPr="00564927">
        <w:rPr>
          <w:rFonts w:ascii="Times New Roman" w:hAnsi="Times New Roman"/>
          <w:sz w:val="24"/>
          <w:szCs w:val="24"/>
        </w:rPr>
        <w:t>.</w:t>
      </w:r>
      <w:r w:rsidR="00F17A7E" w:rsidRPr="00564927">
        <w:rPr>
          <w:rFonts w:ascii="Times New Roman" w:hAnsi="Times New Roman"/>
          <w:sz w:val="24"/>
          <w:szCs w:val="24"/>
        </w:rPr>
        <w:t xml:space="preserve"> </w:t>
      </w:r>
    </w:p>
    <w:p w14:paraId="2556E407" w14:textId="77777777" w:rsidR="001C506C" w:rsidRDefault="001C506C"/>
    <w:p w14:paraId="19DC797D" w14:textId="0FCC2292" w:rsidR="004A1DBF" w:rsidRPr="001C506C" w:rsidRDefault="001C506C">
      <w:pPr>
        <w:rPr>
          <w:rFonts w:ascii="Times New Roman" w:hAnsi="Times New Roman"/>
          <w:sz w:val="24"/>
          <w:szCs w:val="24"/>
        </w:rPr>
      </w:pPr>
      <w:r w:rsidRPr="001C506C">
        <w:rPr>
          <w:rFonts w:ascii="Times New Roman" w:hAnsi="Times New Roman"/>
          <w:sz w:val="24"/>
          <w:szCs w:val="24"/>
        </w:rPr>
        <w:t>https://prozorro.gov.ua/tender/UA-2025-07-04-003294-a</w:t>
      </w:r>
    </w:p>
    <w:sectPr w:rsidR="004A1DBF" w:rsidRPr="001C50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175052"/>
    <w:rsid w:val="0018037B"/>
    <w:rsid w:val="00190D21"/>
    <w:rsid w:val="001A71CC"/>
    <w:rsid w:val="001C506C"/>
    <w:rsid w:val="001F42B8"/>
    <w:rsid w:val="00215C5F"/>
    <w:rsid w:val="00272375"/>
    <w:rsid w:val="002B72AC"/>
    <w:rsid w:val="002C5575"/>
    <w:rsid w:val="00306FC0"/>
    <w:rsid w:val="00390707"/>
    <w:rsid w:val="003C2056"/>
    <w:rsid w:val="00430DB4"/>
    <w:rsid w:val="00433AE8"/>
    <w:rsid w:val="00451608"/>
    <w:rsid w:val="004522B9"/>
    <w:rsid w:val="004978A3"/>
    <w:rsid w:val="004A1DBF"/>
    <w:rsid w:val="00564927"/>
    <w:rsid w:val="005C2804"/>
    <w:rsid w:val="00611F81"/>
    <w:rsid w:val="00675167"/>
    <w:rsid w:val="006A43FB"/>
    <w:rsid w:val="00737121"/>
    <w:rsid w:val="007F5AEF"/>
    <w:rsid w:val="008D7C35"/>
    <w:rsid w:val="009F2AF2"/>
    <w:rsid w:val="009F6A15"/>
    <w:rsid w:val="00A52318"/>
    <w:rsid w:val="00A907C6"/>
    <w:rsid w:val="00AA62CB"/>
    <w:rsid w:val="00B01749"/>
    <w:rsid w:val="00B325E1"/>
    <w:rsid w:val="00BD051A"/>
    <w:rsid w:val="00BE5293"/>
    <w:rsid w:val="00BF3469"/>
    <w:rsid w:val="00C1372A"/>
    <w:rsid w:val="00D579C3"/>
    <w:rsid w:val="00D626B8"/>
    <w:rsid w:val="00DE31F5"/>
    <w:rsid w:val="00E355F9"/>
    <w:rsid w:val="00E703B3"/>
    <w:rsid w:val="00F00E2F"/>
    <w:rsid w:val="00F17A7E"/>
    <w:rsid w:val="00F3311C"/>
    <w:rsid w:val="00F37368"/>
    <w:rsid w:val="00F90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styleId="a9">
    <w:name w:val="Hyperlink"/>
    <w:basedOn w:val="a0"/>
    <w:uiPriority w:val="99"/>
    <w:unhideWhenUsed/>
    <w:rsid w:val="00F17A7E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17A7E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7F5A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1</Pages>
  <Words>1560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Вадим Вадим</cp:lastModifiedBy>
  <cp:revision>5</cp:revision>
  <cp:lastPrinted>2021-07-27T09:00:00Z</cp:lastPrinted>
  <dcterms:created xsi:type="dcterms:W3CDTF">2025-07-22T10:52:00Z</dcterms:created>
  <dcterms:modified xsi:type="dcterms:W3CDTF">2025-07-24T08:10:00Z</dcterms:modified>
</cp:coreProperties>
</file>