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008" w:rsidRPr="007158A5" w:rsidRDefault="00B94D4A" w:rsidP="00B94D4A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158A5">
        <w:rPr>
          <w:rFonts w:ascii="Times New Roman" w:hAnsi="Times New Roman" w:cs="Times New Roman"/>
          <w:b/>
          <w:sz w:val="24"/>
          <w:szCs w:val="24"/>
          <w:lang w:val="uk-UA"/>
        </w:rPr>
        <w:t>Відділ з питань соціального захисту Петрівської Сільської ради оголошує конкурс на заміщення вакантної посади</w:t>
      </w:r>
    </w:p>
    <w:p w:rsidR="00B94D4A" w:rsidRPr="007158A5" w:rsidRDefault="00B94D4A" w:rsidP="00B94D4A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158A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Головний спеціаліст відділу з питань соціального захисту Петрівської сільської ради </w:t>
      </w:r>
    </w:p>
    <w:p w:rsidR="00B94D4A" w:rsidRPr="007158A5" w:rsidRDefault="00B94D4A" w:rsidP="00B94D4A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158A5">
        <w:rPr>
          <w:rFonts w:ascii="Times New Roman" w:hAnsi="Times New Roman" w:cs="Times New Roman"/>
          <w:sz w:val="24"/>
          <w:szCs w:val="24"/>
          <w:lang w:val="uk-UA"/>
        </w:rPr>
        <w:t>Вимоги до конкурсантів:</w:t>
      </w:r>
    </w:p>
    <w:p w:rsidR="00B94D4A" w:rsidRPr="007158A5" w:rsidRDefault="00B94D4A" w:rsidP="00B327F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8A5">
        <w:rPr>
          <w:rFonts w:ascii="Times New Roman" w:hAnsi="Times New Roman" w:cs="Times New Roman"/>
          <w:sz w:val="24"/>
          <w:szCs w:val="24"/>
          <w:lang w:val="uk-UA"/>
        </w:rPr>
        <w:t>Громадянство України.</w:t>
      </w:r>
    </w:p>
    <w:p w:rsidR="00B94D4A" w:rsidRPr="007158A5" w:rsidRDefault="00B94D4A" w:rsidP="007158A5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8A5">
        <w:rPr>
          <w:rFonts w:ascii="Times New Roman" w:hAnsi="Times New Roman" w:cs="Times New Roman"/>
          <w:sz w:val="24"/>
          <w:szCs w:val="24"/>
          <w:lang w:val="uk-UA"/>
        </w:rPr>
        <w:t>Наявність повної вищої освіти відповідного спрямування за освітньо-кваліф</w:t>
      </w:r>
      <w:r w:rsidR="00695643" w:rsidRPr="007158A5">
        <w:rPr>
          <w:rFonts w:ascii="Times New Roman" w:hAnsi="Times New Roman" w:cs="Times New Roman"/>
          <w:sz w:val="24"/>
          <w:szCs w:val="24"/>
          <w:lang w:val="uk-UA"/>
        </w:rPr>
        <w:t>ікаційним рівне</w:t>
      </w:r>
      <w:r w:rsidR="00B327FF" w:rsidRPr="007158A5">
        <w:rPr>
          <w:rFonts w:ascii="Times New Roman" w:hAnsi="Times New Roman" w:cs="Times New Roman"/>
          <w:sz w:val="24"/>
          <w:szCs w:val="24"/>
          <w:lang w:val="uk-UA"/>
        </w:rPr>
        <w:t>м магістра або спеціаліста</w:t>
      </w:r>
      <w:r w:rsidR="007158A5">
        <w:rPr>
          <w:rFonts w:ascii="Times New Roman" w:hAnsi="Times New Roman" w:cs="Times New Roman"/>
          <w:sz w:val="24"/>
          <w:szCs w:val="24"/>
          <w:lang w:val="uk-UA"/>
        </w:rPr>
        <w:t xml:space="preserve"> (бухгалтер, економіст, облік і аудит)</w:t>
      </w:r>
      <w:r w:rsidR="00B327FF" w:rsidRPr="007158A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158A5" w:rsidRDefault="00B327FF" w:rsidP="007158A5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8A5">
        <w:rPr>
          <w:rFonts w:ascii="Times New Roman" w:hAnsi="Times New Roman" w:cs="Times New Roman"/>
          <w:sz w:val="24"/>
          <w:szCs w:val="24"/>
          <w:lang w:val="uk-UA"/>
        </w:rPr>
        <w:t>Вільне володіння державною мовою.</w:t>
      </w:r>
    </w:p>
    <w:p w:rsidR="007158A5" w:rsidRPr="007158A5" w:rsidRDefault="007158A5" w:rsidP="007158A5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158A5">
        <w:rPr>
          <w:rFonts w:ascii="Times New Roman" w:hAnsi="Times New Roman" w:cs="Times New Roman"/>
          <w:sz w:val="24"/>
          <w:szCs w:val="24"/>
          <w:lang w:val="uk-UA"/>
        </w:rPr>
        <w:t>Знання Конституції України, Законів України «Про місцеве самоврядування в Україні», Про запобігання корупції», «Про службу в органах місцевого самоврядування», інших законів України та нормативно-правових актів з питань діяльності органів місцевого самоврядування, Бюджетний кодекс, нормативно правові акти Кабінету Міністрів України та Міністерства фінансів України стосовно використання коштів місцевого бюджету, одержання субвенції, практику їх застосування та інших нормативно-правових документів з урахуванням специфіки посадових обов’язків.</w:t>
      </w:r>
    </w:p>
    <w:p w:rsidR="007158A5" w:rsidRPr="007158A5" w:rsidRDefault="007158A5" w:rsidP="007158A5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val="uk-UA"/>
        </w:rPr>
      </w:pPr>
      <w:r w:rsidRPr="007158A5">
        <w:rPr>
          <w:rFonts w:ascii="Times New Roman" w:hAnsi="Times New Roman"/>
          <w:sz w:val="24"/>
          <w:szCs w:val="24"/>
          <w:lang w:val="uk-UA"/>
        </w:rPr>
        <w:t xml:space="preserve"> Стаж роботи за фахом у бюджетних установах, на державній службі та/або в органах місцевого самоврядування не менше трьох років чи стаж роботи за фахом в інших сферах управління не менше п’яти років.</w:t>
      </w:r>
    </w:p>
    <w:p w:rsidR="007158A5" w:rsidRPr="007158A5" w:rsidRDefault="007158A5" w:rsidP="007158A5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6. Володіння основами діловодства, персональним комп’ютером у режимі користувача, </w:t>
      </w:r>
      <w:proofErr w:type="spellStart"/>
      <w:r w:rsidRPr="007158A5">
        <w:rPr>
          <w:rFonts w:ascii="Times New Roman" w:hAnsi="Times New Roman" w:cs="Times New Roman"/>
          <w:sz w:val="24"/>
          <w:szCs w:val="24"/>
        </w:rPr>
        <w:t>досвід</w:t>
      </w:r>
      <w:proofErr w:type="spellEnd"/>
      <w:r w:rsidRPr="00715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8A5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7158A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158A5">
        <w:rPr>
          <w:rFonts w:ascii="Times New Roman" w:hAnsi="Times New Roman" w:cs="Times New Roman"/>
          <w:sz w:val="24"/>
          <w:szCs w:val="24"/>
        </w:rPr>
        <w:t>спеціалізованих</w:t>
      </w:r>
      <w:proofErr w:type="spellEnd"/>
      <w:r w:rsidRPr="00715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8A5">
        <w:rPr>
          <w:rFonts w:ascii="Times New Roman" w:hAnsi="Times New Roman" w:cs="Times New Roman"/>
          <w:sz w:val="24"/>
          <w:szCs w:val="24"/>
        </w:rPr>
        <w:t>бухгалтерських</w:t>
      </w:r>
      <w:proofErr w:type="spellEnd"/>
      <w:r w:rsidRPr="00715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58A5">
        <w:rPr>
          <w:rFonts w:ascii="Times New Roman" w:hAnsi="Times New Roman" w:cs="Times New Roman"/>
          <w:sz w:val="24"/>
          <w:szCs w:val="24"/>
        </w:rPr>
        <w:t>програмах</w:t>
      </w:r>
      <w:proofErr w:type="spellEnd"/>
      <w:r w:rsidRPr="007158A5">
        <w:rPr>
          <w:rFonts w:ascii="Times New Roman" w:hAnsi="Times New Roman" w:cs="Times New Roman"/>
          <w:sz w:val="24"/>
          <w:szCs w:val="24"/>
        </w:rPr>
        <w:t>.</w:t>
      </w:r>
    </w:p>
    <w:p w:rsidR="007158A5" w:rsidRPr="007158A5" w:rsidRDefault="007158A5" w:rsidP="007158A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158A5" w:rsidRPr="00552279" w:rsidRDefault="007158A5" w:rsidP="007158A5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конкурс </w:t>
      </w:r>
      <w:proofErr w:type="spellStart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>подаються</w:t>
      </w:r>
      <w:proofErr w:type="spellEnd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>наступні</w:t>
      </w:r>
      <w:proofErr w:type="spellEnd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>документи</w:t>
      </w:r>
      <w:proofErr w:type="spellEnd"/>
      <w:r w:rsidRPr="0055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7158A5" w:rsidRPr="00552279" w:rsidRDefault="007158A5" w:rsidP="007158A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заява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 про  участь  </w:t>
      </w:r>
      <w:proofErr w:type="gramStart"/>
      <w:r w:rsidRPr="00552279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552279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конкурсі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>;  </w:t>
      </w:r>
    </w:p>
    <w:p w:rsidR="007158A5" w:rsidRPr="00552279" w:rsidRDefault="007158A5" w:rsidP="007158A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особова </w:t>
      </w:r>
      <w:r w:rsidRPr="00552279">
        <w:rPr>
          <w:rFonts w:ascii="Times New Roman" w:hAnsi="Times New Roman" w:cs="Times New Roman"/>
          <w:sz w:val="24"/>
          <w:szCs w:val="24"/>
        </w:rPr>
        <w:t> </w:t>
      </w: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картка (форма П-2ДС) з відповідними додатками; </w:t>
      </w:r>
    </w:p>
    <w:p w:rsidR="007158A5" w:rsidRPr="00552279" w:rsidRDefault="007158A5" w:rsidP="007158A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дві фотокартки розміром 4 х </w:t>
      </w:r>
      <w:smartTag w:uri="urn:schemas-microsoft-com:office:smarttags" w:element="metricconverter">
        <w:smartTagPr>
          <w:attr w:name="ProductID" w:val="6 см"/>
        </w:smartTagPr>
        <w:r w:rsidRPr="00552279">
          <w:rPr>
            <w:rFonts w:ascii="Times New Roman" w:hAnsi="Times New Roman" w:cs="Times New Roman"/>
            <w:sz w:val="24"/>
            <w:szCs w:val="24"/>
            <w:lang w:val="uk-UA"/>
          </w:rPr>
          <w:t>6 см</w:t>
        </w:r>
      </w:smartTag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.; </w:t>
      </w:r>
    </w:p>
    <w:p w:rsidR="007158A5" w:rsidRPr="00552279" w:rsidRDefault="007158A5" w:rsidP="007158A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копії документів про освіту, підвищення кваліфікації; </w:t>
      </w:r>
    </w:p>
    <w:p w:rsidR="007158A5" w:rsidRPr="00552279" w:rsidRDefault="007158A5" w:rsidP="007158A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е-декларація про майно, доходи, витрати і зобов’язання фінансового характеру за формою передбаченою </w:t>
      </w:r>
      <w:r w:rsidRPr="00552279">
        <w:rPr>
          <w:rFonts w:ascii="Times New Roman" w:hAnsi="Times New Roman" w:cs="Times New Roman"/>
          <w:sz w:val="24"/>
          <w:szCs w:val="24"/>
        </w:rPr>
        <w:t xml:space="preserve">Законом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запобігання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 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корупції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7158A5" w:rsidRPr="00552279" w:rsidRDefault="007158A5" w:rsidP="007158A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документа,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посвідчує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особу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громадянина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2279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52279">
        <w:rPr>
          <w:rFonts w:ascii="Times New Roman" w:hAnsi="Times New Roman" w:cs="Times New Roman"/>
          <w:sz w:val="24"/>
          <w:szCs w:val="24"/>
        </w:rPr>
        <w:t>.</w:t>
      </w:r>
    </w:p>
    <w:p w:rsidR="007158A5" w:rsidRPr="00552279" w:rsidRDefault="007158A5" w:rsidP="007158A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 xml:space="preserve">копію військового квитка (для військовослужбовців або військовозобов’язаних) </w:t>
      </w:r>
    </w:p>
    <w:p w:rsidR="007158A5" w:rsidRPr="00552279" w:rsidRDefault="007158A5" w:rsidP="007158A5">
      <w:pPr>
        <w:tabs>
          <w:tab w:val="left" w:pos="284"/>
        </w:tabs>
        <w:spacing w:before="120" w:after="0"/>
        <w:ind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52279">
        <w:rPr>
          <w:rFonts w:ascii="Times New Roman" w:hAnsi="Times New Roman" w:cs="Times New Roman"/>
          <w:sz w:val="24"/>
          <w:szCs w:val="24"/>
          <w:lang w:val="uk-UA"/>
        </w:rPr>
        <w:t>Заяви і документи приймаються протягом 30 календарних днів з дня виходу публікації про оголошення конкурсу.</w:t>
      </w:r>
    </w:p>
    <w:p w:rsidR="007158A5" w:rsidRPr="00641515" w:rsidRDefault="007158A5" w:rsidP="007158A5">
      <w:pPr>
        <w:tabs>
          <w:tab w:val="left" w:pos="284"/>
        </w:tabs>
        <w:spacing w:before="120" w:after="0"/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641515">
        <w:rPr>
          <w:rFonts w:ascii="Times New Roman" w:hAnsi="Times New Roman" w:cs="Times New Roman"/>
          <w:sz w:val="20"/>
          <w:szCs w:val="20"/>
          <w:lang w:val="uk-UA"/>
        </w:rPr>
        <w:t xml:space="preserve">З умовами конкурсу можна ознайомитись за адресою: </w:t>
      </w: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>Київська область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>,</w:t>
      </w: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Вишгородський район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>,</w:t>
      </w: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 село 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>Старі Петрівці</w:t>
      </w:r>
      <w:r w:rsidR="005259D1">
        <w:rPr>
          <w:rFonts w:ascii="Times New Roman" w:hAnsi="Times New Roman" w:cs="Times New Roman"/>
          <w:b/>
          <w:sz w:val="20"/>
          <w:szCs w:val="20"/>
          <w:lang w:val="uk-UA"/>
        </w:rPr>
        <w:t>,</w:t>
      </w:r>
      <w:bookmarkStart w:id="0" w:name="_GoBack"/>
      <w:bookmarkEnd w:id="0"/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 вулиця 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>Князя Святослава</w:t>
      </w: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>, 1</w:t>
      </w:r>
      <w:r w:rsidR="001740B8">
        <w:rPr>
          <w:rFonts w:ascii="Times New Roman" w:hAnsi="Times New Roman" w:cs="Times New Roman"/>
          <w:b/>
          <w:sz w:val="20"/>
          <w:szCs w:val="20"/>
          <w:lang w:val="uk-UA"/>
        </w:rPr>
        <w:t>3</w:t>
      </w: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, сільська рада. </w:t>
      </w:r>
    </w:p>
    <w:p w:rsidR="007158A5" w:rsidRPr="00641515" w:rsidRDefault="007158A5" w:rsidP="007158A5">
      <w:pPr>
        <w:tabs>
          <w:tab w:val="left" w:pos="284"/>
        </w:tabs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>з 8.00 до 16.00 крім вихідних днів.</w:t>
      </w:r>
    </w:p>
    <w:p w:rsidR="007158A5" w:rsidRPr="00641515" w:rsidRDefault="007158A5" w:rsidP="007158A5">
      <w:pPr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>Телефон для довідок (04596</w:t>
      </w: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>)</w:t>
      </w:r>
      <w:r>
        <w:rPr>
          <w:rFonts w:ascii="Times New Roman" w:hAnsi="Times New Roman" w:cs="Times New Roman"/>
          <w:b/>
          <w:sz w:val="20"/>
          <w:szCs w:val="20"/>
          <w:lang w:val="uk-UA"/>
        </w:rPr>
        <w:t>44498</w:t>
      </w:r>
      <w:r w:rsidRPr="00641515"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  <w:lang w:val="uk-UA"/>
        </w:rPr>
        <w:t>Варченко</w:t>
      </w:r>
      <w:proofErr w:type="spellEnd"/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Наталія Петрівна</w:t>
      </w:r>
    </w:p>
    <w:p w:rsidR="00B94D4A" w:rsidRPr="00B94D4A" w:rsidRDefault="00B94D4A" w:rsidP="00B94D4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B94D4A" w:rsidRPr="00B94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62C97"/>
    <w:multiLevelType w:val="hybridMultilevel"/>
    <w:tmpl w:val="89562E6A"/>
    <w:lvl w:ilvl="0" w:tplc="E2F0B4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47E70"/>
    <w:multiLevelType w:val="hybridMultilevel"/>
    <w:tmpl w:val="A1FE4092"/>
    <w:lvl w:ilvl="0" w:tplc="EFC278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634"/>
    <w:rsid w:val="001740B8"/>
    <w:rsid w:val="00386F37"/>
    <w:rsid w:val="005259D1"/>
    <w:rsid w:val="00695643"/>
    <w:rsid w:val="007158A5"/>
    <w:rsid w:val="008612DF"/>
    <w:rsid w:val="00B327FF"/>
    <w:rsid w:val="00B94D4A"/>
    <w:rsid w:val="00CE4904"/>
    <w:rsid w:val="00DF257C"/>
    <w:rsid w:val="00F60008"/>
    <w:rsid w:val="00F9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D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6F3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D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6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6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1392</Words>
  <Characters>795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Люба</cp:lastModifiedBy>
  <cp:revision>4</cp:revision>
  <cp:lastPrinted>2021-05-28T11:47:00Z</cp:lastPrinted>
  <dcterms:created xsi:type="dcterms:W3CDTF">2021-05-28T11:52:00Z</dcterms:created>
  <dcterms:modified xsi:type="dcterms:W3CDTF">2021-05-28T12:08:00Z</dcterms:modified>
</cp:coreProperties>
</file>