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25D" w:rsidRPr="00A00C57" w:rsidRDefault="0077525D" w:rsidP="00A77B6A">
      <w:pPr>
        <w:pStyle w:val="a9"/>
        <w:rPr>
          <w:lang w:val="uk-UA"/>
        </w:rPr>
      </w:pPr>
      <w:bookmarkStart w:id="0" w:name="_GoBack"/>
      <w:bookmarkEnd w:id="0"/>
    </w:p>
    <w:p w:rsidR="0077525D" w:rsidRPr="00A00C57" w:rsidRDefault="0077525D" w:rsidP="00C442B3">
      <w:pPr>
        <w:pStyle w:val="a3"/>
        <w:spacing w:before="0" w:beforeAutospacing="0" w:after="90" w:afterAutospacing="0" w:line="270" w:lineRule="atLeast"/>
        <w:jc w:val="center"/>
        <w:textAlignment w:val="baseline"/>
        <w:rPr>
          <w:b/>
          <w:color w:val="000000"/>
          <w:shd w:val="clear" w:color="auto" w:fill="FFFFFF"/>
          <w:lang w:val="uk-UA"/>
        </w:rPr>
      </w:pPr>
      <w:r w:rsidRPr="00A00C57">
        <w:rPr>
          <w:b/>
          <w:color w:val="000000"/>
          <w:shd w:val="clear" w:color="auto" w:fill="FFFFFF"/>
          <w:lang w:val="uk-UA"/>
        </w:rPr>
        <w:t>ПОВІДОМЛЕННЯ ПРО ПРОВЕДЕННЯ КОНКУРСУ</w:t>
      </w:r>
      <w:r w:rsidR="00C442B3" w:rsidRPr="00A00C57">
        <w:rPr>
          <w:b/>
          <w:color w:val="000000"/>
          <w:shd w:val="clear" w:color="auto" w:fill="FFFFFF"/>
          <w:lang w:val="uk-UA"/>
        </w:rPr>
        <w:t xml:space="preserve"> З ВІДБОРУ ВИКОНАВЦІВ РОБІТ ІЗ ЕКСПЕРТНОЇ ОЦІНКИ </w:t>
      </w:r>
    </w:p>
    <w:p w:rsidR="0077525D" w:rsidRPr="00A00C57" w:rsidRDefault="0077525D" w:rsidP="009F48FD">
      <w:pPr>
        <w:pStyle w:val="a3"/>
        <w:spacing w:before="0" w:beforeAutospacing="0" w:after="90" w:afterAutospacing="0" w:line="270" w:lineRule="atLeast"/>
        <w:jc w:val="both"/>
        <w:textAlignment w:val="baseline"/>
        <w:rPr>
          <w:rFonts w:ascii="Arial" w:hAnsi="Arial" w:cs="Arial"/>
          <w:color w:val="000000"/>
          <w:sz w:val="18"/>
          <w:szCs w:val="18"/>
          <w:lang w:val="uk-UA"/>
        </w:rPr>
      </w:pPr>
    </w:p>
    <w:p w:rsidR="00A16A43" w:rsidRPr="00A16A43" w:rsidRDefault="009F48FD" w:rsidP="00A16A43">
      <w:pPr>
        <w:pStyle w:val="3"/>
        <w:jc w:val="both"/>
        <w:rPr>
          <w:b w:val="0"/>
          <w:lang w:val="uk-UA"/>
        </w:rPr>
      </w:pPr>
      <w:r w:rsidRPr="00A16A43">
        <w:rPr>
          <w:b w:val="0"/>
          <w:lang w:val="uk-UA"/>
        </w:rPr>
        <w:t xml:space="preserve">Новопетрівська сільська рада </w:t>
      </w:r>
      <w:r w:rsidR="0077525D" w:rsidRPr="00A16A43">
        <w:rPr>
          <w:b w:val="0"/>
          <w:lang w:val="uk-UA"/>
        </w:rPr>
        <w:t xml:space="preserve">оголошує конкурс з відбору суб’єктів оціночної діяльності, які будуть залучені до проведення </w:t>
      </w:r>
      <w:r w:rsidR="00C442B3" w:rsidRPr="00A16A43">
        <w:rPr>
          <w:b w:val="0"/>
          <w:lang w:val="uk-UA"/>
        </w:rPr>
        <w:t>експертної грошової оцінки земельних ділянок</w:t>
      </w:r>
      <w:r w:rsidR="0077525D" w:rsidRPr="00A16A43">
        <w:rPr>
          <w:b w:val="0"/>
          <w:lang w:val="uk-UA"/>
        </w:rPr>
        <w:t xml:space="preserve"> комунальної </w:t>
      </w:r>
      <w:r w:rsidR="00A3532D" w:rsidRPr="00A16A43">
        <w:rPr>
          <w:b w:val="0"/>
          <w:lang w:val="uk-UA"/>
        </w:rPr>
        <w:t xml:space="preserve">та приватної </w:t>
      </w:r>
      <w:r w:rsidR="0077525D" w:rsidRPr="00A16A43">
        <w:rPr>
          <w:b w:val="0"/>
          <w:lang w:val="uk-UA"/>
        </w:rPr>
        <w:t>форми власності.</w:t>
      </w:r>
      <w:r w:rsidR="00A16A43" w:rsidRPr="00A16A43">
        <w:rPr>
          <w:b w:val="0"/>
          <w:lang w:val="uk-UA"/>
        </w:rPr>
        <w:t xml:space="preserve"> Звіти з експертної грошової оцінки земельних  ділянок,  підлягають   рецензуванню</w:t>
      </w:r>
      <w:r w:rsidR="00A16A43">
        <w:rPr>
          <w:b w:val="0"/>
          <w:lang w:val="uk-UA"/>
        </w:rPr>
        <w:t>.</w:t>
      </w:r>
    </w:p>
    <w:p w:rsidR="00C442B3" w:rsidRPr="006A24A4" w:rsidRDefault="00C442B3" w:rsidP="00C442B3">
      <w:pPr>
        <w:pStyle w:val="3"/>
        <w:rPr>
          <w:lang w:val="uk-UA"/>
        </w:rPr>
      </w:pPr>
      <w:r w:rsidRPr="006A24A4">
        <w:rPr>
          <w:lang w:val="uk-UA"/>
        </w:rPr>
        <w:t>Інформація про об'єкти оцінки:</w:t>
      </w:r>
    </w:p>
    <w:p w:rsidR="00C442B3" w:rsidRDefault="00B759AD" w:rsidP="001F2C19">
      <w:pPr>
        <w:pStyle w:val="3"/>
        <w:jc w:val="both"/>
        <w:rPr>
          <w:i/>
          <w:lang w:val="uk-UA"/>
        </w:rPr>
      </w:pPr>
      <w:r w:rsidRPr="00A00C57">
        <w:rPr>
          <w:i/>
          <w:lang w:val="uk-UA"/>
        </w:rPr>
        <w:t>Назва об’єкта</w:t>
      </w:r>
      <w:r w:rsidR="00CE0BF4">
        <w:rPr>
          <w:i/>
          <w:lang w:val="uk-UA"/>
        </w:rPr>
        <w:t xml:space="preserve"> 1</w:t>
      </w:r>
      <w:r w:rsidRPr="00A00C57">
        <w:rPr>
          <w:i/>
          <w:lang w:val="uk-UA"/>
        </w:rPr>
        <w:t>:</w:t>
      </w:r>
      <w:r w:rsidRPr="00A00C57">
        <w:rPr>
          <w:lang w:val="uk-UA"/>
        </w:rPr>
        <w:t xml:space="preserve"> </w:t>
      </w:r>
      <w:r w:rsidRPr="00A00C57">
        <w:rPr>
          <w:b w:val="0"/>
          <w:lang w:val="uk-UA"/>
        </w:rPr>
        <w:t xml:space="preserve">земельна ділянка; </w:t>
      </w:r>
      <w:r w:rsidRPr="00A00C57">
        <w:rPr>
          <w:b w:val="0"/>
          <w:i/>
          <w:lang w:val="uk-UA"/>
        </w:rPr>
        <w:t>місцезнаходження об'єкта оцінки:</w:t>
      </w:r>
      <w:r w:rsidRPr="00A00C57">
        <w:rPr>
          <w:b w:val="0"/>
          <w:lang w:val="uk-UA"/>
        </w:rPr>
        <w:t xml:space="preserve"> Київська обл., Вишгородський р-н, с. Нові Петрівці; </w:t>
      </w:r>
      <w:r w:rsidRPr="00A00C57">
        <w:rPr>
          <w:b w:val="0"/>
          <w:i/>
          <w:lang w:val="uk-UA"/>
        </w:rPr>
        <w:t>мета проведення оцінки:</w:t>
      </w:r>
      <w:r w:rsidRPr="00A00C57">
        <w:rPr>
          <w:color w:val="000000"/>
          <w:shd w:val="clear" w:color="auto" w:fill="FFFFFF"/>
          <w:lang w:val="uk-UA"/>
        </w:rPr>
        <w:t xml:space="preserve"> </w:t>
      </w:r>
      <w:r w:rsidR="001F2C19" w:rsidRPr="00A00C57">
        <w:rPr>
          <w:b w:val="0"/>
          <w:color w:val="000000"/>
          <w:shd w:val="clear" w:color="auto" w:fill="FFFFFF"/>
          <w:lang w:val="uk-UA"/>
        </w:rPr>
        <w:t>для</w:t>
      </w:r>
      <w:r w:rsidRPr="00A00C57">
        <w:rPr>
          <w:b w:val="0"/>
          <w:color w:val="000000"/>
          <w:shd w:val="clear" w:color="auto" w:fill="FFFFFF"/>
          <w:lang w:val="uk-UA"/>
        </w:rPr>
        <w:t xml:space="preserve"> продажу на земельних торгах</w:t>
      </w:r>
      <w:r w:rsidR="001F2C19" w:rsidRPr="00A00C57">
        <w:rPr>
          <w:b w:val="0"/>
          <w:color w:val="000000"/>
          <w:shd w:val="clear" w:color="auto" w:fill="FFFFFF"/>
          <w:lang w:val="uk-UA"/>
        </w:rPr>
        <w:t xml:space="preserve">; </w:t>
      </w:r>
      <w:r w:rsidR="001F2C19" w:rsidRPr="00A00C57">
        <w:rPr>
          <w:b w:val="0"/>
          <w:i/>
          <w:color w:val="000000"/>
          <w:shd w:val="clear" w:color="auto" w:fill="FFFFFF"/>
          <w:lang w:val="uk-UA"/>
        </w:rPr>
        <w:t>розмір земельної ділянки:</w:t>
      </w:r>
      <w:r w:rsidR="001F2C19" w:rsidRPr="00A00C57">
        <w:rPr>
          <w:b w:val="0"/>
          <w:color w:val="000000"/>
          <w:shd w:val="clear" w:color="auto" w:fill="FFFFFF"/>
          <w:lang w:val="uk-UA"/>
        </w:rPr>
        <w:t xml:space="preserve"> </w:t>
      </w:r>
      <w:r w:rsidR="002A2A60" w:rsidRPr="002A2A60">
        <w:rPr>
          <w:b w:val="0"/>
          <w:lang w:val="uk-UA"/>
        </w:rPr>
        <w:t xml:space="preserve">0,2016 </w:t>
      </w:r>
      <w:r w:rsidR="001F2C19" w:rsidRPr="00A00C57">
        <w:rPr>
          <w:b w:val="0"/>
          <w:lang w:val="uk-UA"/>
        </w:rPr>
        <w:t xml:space="preserve">га; </w:t>
      </w:r>
      <w:r w:rsidR="001F2C19" w:rsidRPr="00A00C57">
        <w:rPr>
          <w:b w:val="0"/>
          <w:i/>
          <w:lang w:val="uk-UA"/>
        </w:rPr>
        <w:t>цільове призначення земельної ділянки:</w:t>
      </w:r>
      <w:r w:rsidR="001F2C19" w:rsidRPr="00A00C57">
        <w:rPr>
          <w:b w:val="0"/>
          <w:lang w:val="uk-UA"/>
        </w:rPr>
        <w:t xml:space="preserve"> Код КВЦПЗ </w:t>
      </w:r>
      <w:r w:rsidR="002A2A60" w:rsidRPr="002A2A60">
        <w:rPr>
          <w:b w:val="0"/>
          <w:lang w:val="uk-UA"/>
        </w:rPr>
        <w:t>03.10, для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пов’язаної з отриманням прибутку)</w:t>
      </w:r>
      <w:r w:rsidR="001F2C19" w:rsidRPr="00A00C57">
        <w:rPr>
          <w:b w:val="0"/>
          <w:lang w:val="uk-UA"/>
        </w:rPr>
        <w:t>;</w:t>
      </w:r>
      <w:r w:rsidR="003051FA" w:rsidRPr="00A00C57">
        <w:rPr>
          <w:b w:val="0"/>
          <w:color w:val="000000"/>
          <w:shd w:val="clear" w:color="auto" w:fill="FFFFFF"/>
          <w:lang w:val="uk-UA"/>
        </w:rPr>
        <w:t xml:space="preserve"> </w:t>
      </w:r>
      <w:r w:rsidR="003051FA" w:rsidRPr="00A00C57">
        <w:rPr>
          <w:b w:val="0"/>
          <w:i/>
          <w:lang w:val="uk-UA"/>
        </w:rPr>
        <w:t>наявність об’єктів, відомості про які містять державну:</w:t>
      </w:r>
      <w:r w:rsidR="003051FA" w:rsidRPr="00A00C57">
        <w:rPr>
          <w:b w:val="0"/>
          <w:lang w:val="uk-UA"/>
        </w:rPr>
        <w:t xml:space="preserve"> ні</w:t>
      </w:r>
      <w:r w:rsidR="00FC16DD" w:rsidRPr="00A00C57">
        <w:rPr>
          <w:b w:val="0"/>
          <w:lang w:val="uk-UA"/>
        </w:rPr>
        <w:t>;</w:t>
      </w:r>
      <w:r w:rsidRPr="00A00C57">
        <w:rPr>
          <w:b w:val="0"/>
          <w:lang w:val="uk-UA"/>
        </w:rPr>
        <w:t xml:space="preserve"> </w:t>
      </w:r>
      <w:r w:rsidR="00FC16DD" w:rsidRPr="00A00C57">
        <w:rPr>
          <w:b w:val="0"/>
          <w:i/>
          <w:lang w:val="uk-UA"/>
        </w:rPr>
        <w:t xml:space="preserve">дата оцінки (дата, на яку проводиться оцінка майна): </w:t>
      </w:r>
      <w:r w:rsidR="00501289">
        <w:rPr>
          <w:b w:val="0"/>
          <w:lang w:val="uk-UA"/>
        </w:rPr>
        <w:t>01</w:t>
      </w:r>
      <w:r w:rsidR="00FC16DD" w:rsidRPr="00A00C57">
        <w:rPr>
          <w:b w:val="0"/>
          <w:lang w:val="uk-UA"/>
        </w:rPr>
        <w:t>.</w:t>
      </w:r>
      <w:r w:rsidR="00501289">
        <w:rPr>
          <w:b w:val="0"/>
          <w:lang w:val="uk-UA"/>
        </w:rPr>
        <w:t>0</w:t>
      </w:r>
      <w:r w:rsidR="002A2A60">
        <w:rPr>
          <w:b w:val="0"/>
          <w:lang w:val="uk-UA"/>
        </w:rPr>
        <w:t>7</w:t>
      </w:r>
      <w:r w:rsidR="00FC16DD" w:rsidRPr="00A00C57">
        <w:rPr>
          <w:b w:val="0"/>
          <w:lang w:val="uk-UA"/>
        </w:rPr>
        <w:t>.201</w:t>
      </w:r>
      <w:r w:rsidR="00501289">
        <w:rPr>
          <w:b w:val="0"/>
          <w:lang w:val="uk-UA"/>
        </w:rPr>
        <w:t>9</w:t>
      </w:r>
      <w:r w:rsidR="00FC16DD" w:rsidRPr="00A00C57">
        <w:rPr>
          <w:b w:val="0"/>
          <w:lang w:val="uk-UA"/>
        </w:rPr>
        <w:t>р.</w:t>
      </w:r>
      <w:r w:rsidR="00FC16DD" w:rsidRPr="00A00C57">
        <w:rPr>
          <w:i/>
          <w:lang w:val="uk-UA"/>
        </w:rPr>
        <w:t xml:space="preserve"> </w:t>
      </w:r>
    </w:p>
    <w:p w:rsidR="00CE0BF4" w:rsidRDefault="00CE0BF4" w:rsidP="00CE0BF4">
      <w:pPr>
        <w:pStyle w:val="3"/>
        <w:jc w:val="both"/>
        <w:rPr>
          <w:i/>
          <w:lang w:val="uk-UA"/>
        </w:rPr>
      </w:pPr>
      <w:r w:rsidRPr="00A00C57">
        <w:rPr>
          <w:i/>
          <w:lang w:val="uk-UA"/>
        </w:rPr>
        <w:t>Назва об’єкта</w:t>
      </w:r>
      <w:r>
        <w:rPr>
          <w:i/>
          <w:lang w:val="uk-UA"/>
        </w:rPr>
        <w:t xml:space="preserve"> 2</w:t>
      </w:r>
      <w:r w:rsidRPr="00A00C57">
        <w:rPr>
          <w:i/>
          <w:lang w:val="uk-UA"/>
        </w:rPr>
        <w:t>:</w:t>
      </w:r>
      <w:r w:rsidRPr="00A00C57">
        <w:rPr>
          <w:lang w:val="uk-UA"/>
        </w:rPr>
        <w:t xml:space="preserve"> </w:t>
      </w:r>
      <w:r w:rsidRPr="00A00C57">
        <w:rPr>
          <w:b w:val="0"/>
          <w:lang w:val="uk-UA"/>
        </w:rPr>
        <w:t xml:space="preserve">земельна ділянка; </w:t>
      </w:r>
      <w:r w:rsidRPr="00A00C57">
        <w:rPr>
          <w:b w:val="0"/>
          <w:i/>
          <w:lang w:val="uk-UA"/>
        </w:rPr>
        <w:t>місцезнаходження об'єкта оцінки:</w:t>
      </w:r>
      <w:r w:rsidRPr="00A00C57">
        <w:rPr>
          <w:b w:val="0"/>
          <w:lang w:val="uk-UA"/>
        </w:rPr>
        <w:t xml:space="preserve"> Київська обл., Вишгородський р-н, с. Нові Петрівці; </w:t>
      </w:r>
      <w:r w:rsidRPr="00A00C57">
        <w:rPr>
          <w:b w:val="0"/>
          <w:i/>
          <w:lang w:val="uk-UA"/>
        </w:rPr>
        <w:t>мета проведення оцінки:</w:t>
      </w:r>
      <w:r w:rsidRPr="00A00C57">
        <w:rPr>
          <w:color w:val="000000"/>
          <w:shd w:val="clear" w:color="auto" w:fill="FFFFFF"/>
          <w:lang w:val="uk-UA"/>
        </w:rPr>
        <w:t xml:space="preserve"> </w:t>
      </w:r>
      <w:r w:rsidRPr="00A00C57">
        <w:rPr>
          <w:b w:val="0"/>
          <w:color w:val="000000"/>
          <w:shd w:val="clear" w:color="auto" w:fill="FFFFFF"/>
          <w:lang w:val="uk-UA"/>
        </w:rPr>
        <w:t xml:space="preserve">для продажу на земельних торгах; </w:t>
      </w:r>
      <w:r w:rsidRPr="00A00C57">
        <w:rPr>
          <w:b w:val="0"/>
          <w:i/>
          <w:color w:val="000000"/>
          <w:shd w:val="clear" w:color="auto" w:fill="FFFFFF"/>
          <w:lang w:val="uk-UA"/>
        </w:rPr>
        <w:t xml:space="preserve">розмір земельної </w:t>
      </w:r>
      <w:r w:rsidRPr="007141E5">
        <w:rPr>
          <w:b w:val="0"/>
          <w:i/>
          <w:lang w:val="uk-UA"/>
        </w:rPr>
        <w:t>ділянки</w:t>
      </w:r>
      <w:r w:rsidRPr="00994EF7">
        <w:rPr>
          <w:b w:val="0"/>
          <w:lang w:val="uk-UA"/>
        </w:rPr>
        <w:t xml:space="preserve">: </w:t>
      </w:r>
      <w:r w:rsidR="007141E5" w:rsidRPr="007141E5">
        <w:rPr>
          <w:b w:val="0"/>
          <w:lang w:val="uk-UA"/>
        </w:rPr>
        <w:t>1</w:t>
      </w:r>
      <w:r w:rsidR="00FE61C1">
        <w:rPr>
          <w:b w:val="0"/>
          <w:lang w:val="uk-UA"/>
        </w:rPr>
        <w:t>,</w:t>
      </w:r>
      <w:r w:rsidR="007141E5" w:rsidRPr="007141E5">
        <w:rPr>
          <w:b w:val="0"/>
          <w:lang w:val="uk-UA"/>
        </w:rPr>
        <w:t xml:space="preserve">7176 </w:t>
      </w:r>
      <w:r w:rsidRPr="00A00C57">
        <w:rPr>
          <w:b w:val="0"/>
          <w:lang w:val="uk-UA"/>
        </w:rPr>
        <w:t xml:space="preserve">га; </w:t>
      </w:r>
      <w:r w:rsidRPr="00A00C57">
        <w:rPr>
          <w:b w:val="0"/>
          <w:i/>
          <w:lang w:val="uk-UA"/>
        </w:rPr>
        <w:t>цільове призначення земельної ділянки:</w:t>
      </w:r>
      <w:r w:rsidRPr="00A00C57">
        <w:rPr>
          <w:b w:val="0"/>
          <w:lang w:val="uk-UA"/>
        </w:rPr>
        <w:t xml:space="preserve"> Код КВЦПЗ </w:t>
      </w:r>
      <w:r w:rsidR="007141E5" w:rsidRPr="007141E5">
        <w:rPr>
          <w:b w:val="0"/>
          <w:lang w:val="uk-UA"/>
        </w:rPr>
        <w:t>07.01 Для будівництва та обслуговування об'єктів рекреаційного призначення</w:t>
      </w:r>
      <w:r w:rsidRPr="00A00C57">
        <w:rPr>
          <w:b w:val="0"/>
          <w:lang w:val="uk-UA"/>
        </w:rPr>
        <w:t>;</w:t>
      </w:r>
      <w:r w:rsidRPr="007141E5">
        <w:rPr>
          <w:b w:val="0"/>
          <w:lang w:val="uk-UA"/>
        </w:rPr>
        <w:t xml:space="preserve"> </w:t>
      </w:r>
      <w:r w:rsidRPr="00A00C57">
        <w:rPr>
          <w:b w:val="0"/>
          <w:i/>
          <w:lang w:val="uk-UA"/>
        </w:rPr>
        <w:t>наявність об’єктів, відомості про які містять державну:</w:t>
      </w:r>
      <w:r w:rsidRPr="00A00C57">
        <w:rPr>
          <w:b w:val="0"/>
          <w:lang w:val="uk-UA"/>
        </w:rPr>
        <w:t xml:space="preserve"> ні; </w:t>
      </w:r>
      <w:r w:rsidRPr="00A00C57">
        <w:rPr>
          <w:b w:val="0"/>
          <w:i/>
          <w:lang w:val="uk-UA"/>
        </w:rPr>
        <w:t xml:space="preserve">дата оцінки (дата, на яку проводиться оцінка майна): </w:t>
      </w:r>
      <w:r>
        <w:rPr>
          <w:b w:val="0"/>
          <w:lang w:val="uk-UA"/>
        </w:rPr>
        <w:t>01</w:t>
      </w:r>
      <w:r w:rsidRPr="00A00C57">
        <w:rPr>
          <w:b w:val="0"/>
          <w:lang w:val="uk-UA"/>
        </w:rPr>
        <w:t>.</w:t>
      </w:r>
      <w:r w:rsidR="00501289">
        <w:rPr>
          <w:b w:val="0"/>
          <w:lang w:val="uk-UA"/>
        </w:rPr>
        <w:t>0</w:t>
      </w:r>
      <w:r w:rsidR="007141E5">
        <w:rPr>
          <w:b w:val="0"/>
          <w:lang w:val="uk-UA"/>
        </w:rPr>
        <w:t>7</w:t>
      </w:r>
      <w:r w:rsidRPr="00A00C57">
        <w:rPr>
          <w:b w:val="0"/>
          <w:lang w:val="uk-UA"/>
        </w:rPr>
        <w:t>.201</w:t>
      </w:r>
      <w:r w:rsidR="00501289">
        <w:rPr>
          <w:b w:val="0"/>
          <w:lang w:val="uk-UA"/>
        </w:rPr>
        <w:t>9</w:t>
      </w:r>
      <w:r w:rsidRPr="00A00C57">
        <w:rPr>
          <w:b w:val="0"/>
          <w:lang w:val="uk-UA"/>
        </w:rPr>
        <w:t>р.</w:t>
      </w:r>
      <w:r w:rsidRPr="00A00C57">
        <w:rPr>
          <w:i/>
          <w:lang w:val="uk-UA"/>
        </w:rPr>
        <w:t xml:space="preserve"> </w:t>
      </w:r>
    </w:p>
    <w:p w:rsidR="001F2C19" w:rsidRPr="00A00C57" w:rsidRDefault="00F44473" w:rsidP="001F2C19">
      <w:pPr>
        <w:pStyle w:val="3"/>
        <w:jc w:val="both"/>
        <w:rPr>
          <w:b w:val="0"/>
          <w:lang w:val="uk-UA"/>
        </w:rPr>
      </w:pPr>
      <w:r w:rsidRPr="00A00C57">
        <w:rPr>
          <w:b w:val="0"/>
          <w:i/>
          <w:lang w:val="uk-UA"/>
        </w:rPr>
        <w:t>Замовник та платник:</w:t>
      </w:r>
      <w:r w:rsidRPr="00A00C57">
        <w:rPr>
          <w:b w:val="0"/>
          <w:lang w:val="uk-UA"/>
        </w:rPr>
        <w:t xml:space="preserve"> Новопетрівська сільська рада.</w:t>
      </w:r>
    </w:p>
    <w:p w:rsidR="00F44473" w:rsidRPr="00A00C57" w:rsidRDefault="00F44473" w:rsidP="001F2C19">
      <w:pPr>
        <w:pStyle w:val="3"/>
        <w:jc w:val="both"/>
        <w:rPr>
          <w:b w:val="0"/>
          <w:lang w:val="uk-UA"/>
        </w:rPr>
      </w:pPr>
      <w:r w:rsidRPr="00A00C57">
        <w:rPr>
          <w:b w:val="0"/>
          <w:i/>
          <w:lang w:val="uk-UA"/>
        </w:rPr>
        <w:t xml:space="preserve">Строк виконання робіт: </w:t>
      </w:r>
      <w:r w:rsidRPr="00A00C57">
        <w:rPr>
          <w:b w:val="0"/>
          <w:lang w:val="uk-UA"/>
        </w:rPr>
        <w:t xml:space="preserve">10 </w:t>
      </w:r>
      <w:r w:rsidRPr="00C442B3">
        <w:rPr>
          <w:b w:val="0"/>
          <w:lang w:val="uk-UA"/>
        </w:rPr>
        <w:t>календарних дн</w:t>
      </w:r>
      <w:r w:rsidRPr="00A00C57">
        <w:rPr>
          <w:b w:val="0"/>
          <w:lang w:val="uk-UA"/>
        </w:rPr>
        <w:t>ів.</w:t>
      </w:r>
    </w:p>
    <w:p w:rsidR="00154CB5" w:rsidRPr="00A00C57" w:rsidRDefault="00094D96" w:rsidP="00154CB5">
      <w:pPr>
        <w:pStyle w:val="3"/>
        <w:spacing w:before="0" w:beforeAutospacing="0" w:after="0" w:afterAutospacing="0"/>
        <w:jc w:val="both"/>
        <w:rPr>
          <w:b w:val="0"/>
          <w:lang w:val="uk-UA"/>
        </w:rPr>
      </w:pPr>
      <w:r w:rsidRPr="00A00C57">
        <w:rPr>
          <w:b w:val="0"/>
          <w:i/>
          <w:lang w:val="uk-UA"/>
        </w:rPr>
        <w:t>В</w:t>
      </w:r>
      <w:r w:rsidRPr="00C442B3">
        <w:rPr>
          <w:b w:val="0"/>
          <w:i/>
          <w:lang w:val="uk-UA"/>
        </w:rPr>
        <w:t>имоги до учасників конкурсу</w:t>
      </w:r>
      <w:r w:rsidRPr="00A00C57">
        <w:rPr>
          <w:b w:val="0"/>
          <w:i/>
          <w:lang w:val="uk-UA"/>
        </w:rPr>
        <w:t>:</w:t>
      </w:r>
      <w:r w:rsidRPr="00A00C57">
        <w:rPr>
          <w:color w:val="000000"/>
          <w:shd w:val="clear" w:color="auto" w:fill="FFFFFF"/>
          <w:lang w:val="uk-UA"/>
        </w:rPr>
        <w:t xml:space="preserve"> </w:t>
      </w:r>
      <w:r w:rsidRPr="00A00C57">
        <w:rPr>
          <w:b w:val="0"/>
          <w:lang w:val="uk-UA"/>
        </w:rPr>
        <w:t>до участі в конкурсі допускаються претенденти, які є суб’єктами оціночної діяльності у сфері оцінки земель відповідно до </w:t>
      </w:r>
      <w:hyperlink r:id="rId6" w:tgtFrame="_blank" w:history="1">
        <w:r w:rsidRPr="00A00C57">
          <w:rPr>
            <w:b w:val="0"/>
            <w:lang w:val="uk-UA"/>
          </w:rPr>
          <w:t>статті 6</w:t>
        </w:r>
      </w:hyperlink>
      <w:r w:rsidRPr="00A00C57">
        <w:rPr>
          <w:b w:val="0"/>
          <w:lang w:val="uk-UA"/>
        </w:rPr>
        <w:t> Закону України «Про оцінку земель»</w:t>
      </w:r>
      <w:r w:rsidR="00154CB5" w:rsidRPr="00A00C57">
        <w:rPr>
          <w:b w:val="0"/>
          <w:lang w:val="uk-UA"/>
        </w:rPr>
        <w:t>. Претендент на участі в конкурсі повинен  мати:</w:t>
      </w:r>
    </w:p>
    <w:p w:rsidR="00154CB5" w:rsidRPr="00A00C57" w:rsidRDefault="00154CB5" w:rsidP="00154CB5">
      <w:pPr>
        <w:pStyle w:val="3"/>
        <w:numPr>
          <w:ilvl w:val="0"/>
          <w:numId w:val="4"/>
        </w:numPr>
        <w:spacing w:before="0" w:beforeAutospacing="0" w:after="0" w:afterAutospacing="0"/>
        <w:jc w:val="both"/>
        <w:rPr>
          <w:b w:val="0"/>
          <w:lang w:val="uk-UA"/>
        </w:rPr>
      </w:pPr>
      <w:bookmarkStart w:id="1" w:name="n102"/>
      <w:bookmarkEnd w:id="1"/>
      <w:r w:rsidRPr="00A00C57">
        <w:rPr>
          <w:b w:val="0"/>
          <w:lang w:val="uk-UA"/>
        </w:rPr>
        <w:t>кваліфікацію оцінювачів для виконання робіт з експертної грошової оцінки земельних ділянок, що має підтверджуватися кваліфікаційними документами згідно із </w:t>
      </w:r>
      <w:hyperlink r:id="rId7" w:tgtFrame="_blank" w:history="1">
        <w:r w:rsidRPr="00A00C57">
          <w:rPr>
            <w:b w:val="0"/>
            <w:lang w:val="uk-UA"/>
          </w:rPr>
          <w:t>Законом України</w:t>
        </w:r>
      </w:hyperlink>
      <w:r w:rsidRPr="00A00C57">
        <w:rPr>
          <w:b w:val="0"/>
          <w:lang w:val="uk-UA"/>
        </w:rPr>
        <w:t xml:space="preserve"> «Про оцінку земель»;</w:t>
      </w:r>
      <w:bookmarkStart w:id="2" w:name="n103"/>
      <w:bookmarkEnd w:id="2"/>
    </w:p>
    <w:p w:rsidR="00154CB5" w:rsidRPr="00A00C57" w:rsidRDefault="00154CB5" w:rsidP="00154CB5">
      <w:pPr>
        <w:pStyle w:val="3"/>
        <w:numPr>
          <w:ilvl w:val="0"/>
          <w:numId w:val="4"/>
        </w:numPr>
        <w:spacing w:before="0" w:beforeAutospacing="0" w:after="0" w:afterAutospacing="0"/>
        <w:jc w:val="both"/>
        <w:rPr>
          <w:b w:val="0"/>
          <w:lang w:val="uk-UA"/>
        </w:rPr>
      </w:pPr>
      <w:r w:rsidRPr="00A00C57">
        <w:rPr>
          <w:b w:val="0"/>
          <w:lang w:val="uk-UA"/>
        </w:rPr>
        <w:t>досвід з виконання робіт з експертної грошової оцінки земельних ділянок, у тому числі подібних земельних ділянок, зокрема за цільовим призначенням;</w:t>
      </w:r>
      <w:bookmarkStart w:id="3" w:name="n104"/>
      <w:bookmarkEnd w:id="3"/>
    </w:p>
    <w:p w:rsidR="00154CB5" w:rsidRPr="00A00C57" w:rsidRDefault="00154CB5" w:rsidP="00154CB5">
      <w:pPr>
        <w:pStyle w:val="3"/>
        <w:numPr>
          <w:ilvl w:val="0"/>
          <w:numId w:val="4"/>
        </w:numPr>
        <w:spacing w:before="0" w:beforeAutospacing="0" w:after="0" w:afterAutospacing="0"/>
        <w:jc w:val="both"/>
        <w:rPr>
          <w:b w:val="0"/>
          <w:lang w:val="uk-UA"/>
        </w:rPr>
      </w:pPr>
      <w:r w:rsidRPr="00A00C57">
        <w:rPr>
          <w:b w:val="0"/>
          <w:lang w:val="uk-UA"/>
        </w:rPr>
        <w:t>перелік оцінювачів, які будуть залучені до виконання робіт з експертної грошової оцінки земельних ділянок, та їх особистого досвіду щодо проведення робіт з експертної грошової оцінки земельних ділянок, у тому числі подібних земельних ділянок, зокрема за цільовим призначенням;</w:t>
      </w:r>
      <w:bookmarkStart w:id="4" w:name="n105"/>
      <w:bookmarkEnd w:id="4"/>
    </w:p>
    <w:p w:rsidR="00154CB5" w:rsidRPr="00A00C57" w:rsidRDefault="00154CB5" w:rsidP="00154CB5">
      <w:pPr>
        <w:pStyle w:val="3"/>
        <w:numPr>
          <w:ilvl w:val="0"/>
          <w:numId w:val="4"/>
        </w:numPr>
        <w:spacing w:before="0" w:beforeAutospacing="0" w:after="0" w:afterAutospacing="0"/>
        <w:jc w:val="both"/>
        <w:rPr>
          <w:b w:val="0"/>
          <w:lang w:val="uk-UA"/>
        </w:rPr>
      </w:pPr>
      <w:r w:rsidRPr="00A00C57">
        <w:rPr>
          <w:b w:val="0"/>
          <w:lang w:val="uk-UA"/>
        </w:rPr>
        <w:t>перелік інших фахівців, які можуть бути залучені до проведення експертної грошової оцінки земельної ділянки відповідно до вимог чинного законодавства.</w:t>
      </w:r>
    </w:p>
    <w:p w:rsidR="0077525D" w:rsidRPr="00A00C57" w:rsidRDefault="00F44473" w:rsidP="00154CB5">
      <w:pPr>
        <w:pStyle w:val="3"/>
        <w:jc w:val="both"/>
        <w:rPr>
          <w:b w:val="0"/>
          <w:lang w:val="uk-UA"/>
        </w:rPr>
      </w:pPr>
      <w:r w:rsidRPr="00A00C57">
        <w:rPr>
          <w:b w:val="0"/>
          <w:lang w:val="uk-UA"/>
        </w:rPr>
        <w:lastRenderedPageBreak/>
        <w:t>Учасники конкурсу подають до Новопетрівської сільської ради конкурсну документацію відповідно до Положення про конкурсний відбір суб’єктів оціночної діяльності</w:t>
      </w:r>
      <w:r w:rsidR="00A918A7">
        <w:rPr>
          <w:b w:val="0"/>
          <w:lang w:val="uk-UA"/>
        </w:rPr>
        <w:t>,</w:t>
      </w:r>
      <w:r w:rsidRPr="00A00C57">
        <w:rPr>
          <w:b w:val="0"/>
          <w:lang w:val="uk-UA"/>
        </w:rPr>
        <w:t xml:space="preserve"> затвердженого наказом ФДМУ 31.12.2015  №  2075 зареєстрованого в Міністерстві юстиції України 15 січня 2016 р. </w:t>
      </w:r>
      <w:proofErr w:type="spellStart"/>
      <w:r w:rsidRPr="00A00C57">
        <w:rPr>
          <w:b w:val="0"/>
          <w:lang w:val="uk-UA"/>
        </w:rPr>
        <w:t>за</w:t>
      </w:r>
      <w:proofErr w:type="spellEnd"/>
      <w:r w:rsidRPr="00A00C57">
        <w:rPr>
          <w:b w:val="0"/>
          <w:lang w:val="uk-UA"/>
        </w:rPr>
        <w:t>  № 60/28190</w:t>
      </w:r>
      <w:r w:rsidR="000F62F1" w:rsidRPr="00A00C57">
        <w:rPr>
          <w:b w:val="0"/>
          <w:lang w:val="uk-UA"/>
        </w:rPr>
        <w:t xml:space="preserve"> (далі – Положення)</w:t>
      </w:r>
      <w:r w:rsidRPr="00A00C57">
        <w:rPr>
          <w:b w:val="0"/>
          <w:lang w:val="uk-UA"/>
        </w:rPr>
        <w:t>. Конкурсна документація подається  в запечатаному конверті яка складається із:</w:t>
      </w:r>
    </w:p>
    <w:p w:rsidR="00F44473" w:rsidRPr="00A00C57" w:rsidRDefault="00F44473" w:rsidP="004603CD">
      <w:pPr>
        <w:pStyle w:val="3"/>
        <w:numPr>
          <w:ilvl w:val="0"/>
          <w:numId w:val="3"/>
        </w:numPr>
        <w:spacing w:before="0" w:beforeAutospacing="0" w:after="0" w:afterAutospacing="0"/>
        <w:jc w:val="both"/>
        <w:rPr>
          <w:lang w:val="uk-UA"/>
        </w:rPr>
      </w:pPr>
      <w:r w:rsidRPr="00A00C57">
        <w:rPr>
          <w:b w:val="0"/>
          <w:lang w:val="uk-UA"/>
        </w:rPr>
        <w:t>підтвердних документів; </w:t>
      </w:r>
    </w:p>
    <w:p w:rsidR="00F44473" w:rsidRPr="00A00C57" w:rsidRDefault="00F44473" w:rsidP="004603CD">
      <w:pPr>
        <w:pStyle w:val="3"/>
        <w:numPr>
          <w:ilvl w:val="0"/>
          <w:numId w:val="3"/>
        </w:numPr>
        <w:spacing w:before="0" w:beforeAutospacing="0" w:after="0" w:afterAutospacing="0"/>
        <w:jc w:val="both"/>
        <w:rPr>
          <w:b w:val="0"/>
          <w:lang w:val="uk-UA"/>
        </w:rPr>
      </w:pPr>
      <w:r w:rsidRPr="00A00C57">
        <w:rPr>
          <w:b w:val="0"/>
          <w:lang w:val="uk-UA"/>
        </w:rPr>
        <w:t>пропозицій щодо ціни виконання робіт з оцінки, калькуляції витрат, пов’язаних з виконання таких робіт, запечатаних в окремому конверті з відміткою «пропозиція на конкурс»;</w:t>
      </w:r>
    </w:p>
    <w:p w:rsidR="00F44473" w:rsidRPr="00A00C57" w:rsidRDefault="00F44473" w:rsidP="004603CD">
      <w:pPr>
        <w:pStyle w:val="3"/>
        <w:numPr>
          <w:ilvl w:val="0"/>
          <w:numId w:val="3"/>
        </w:numPr>
        <w:spacing w:before="0" w:beforeAutospacing="0" w:after="0" w:afterAutospacing="0"/>
        <w:jc w:val="both"/>
        <w:rPr>
          <w:b w:val="0"/>
          <w:lang w:val="uk-UA"/>
        </w:rPr>
      </w:pPr>
      <w:r w:rsidRPr="00A00C57">
        <w:rPr>
          <w:b w:val="0"/>
          <w:lang w:val="uk-UA"/>
        </w:rPr>
        <w:t>документів щодо практичного досвіду виконання робіт з оцінки разом із заповненою інформацією щодо досвіду претендента та оцінювачів, які будуть залучені до виконання робіт з оцінки майна та підписання звіту про оцінку майна (додаток 2).</w:t>
      </w:r>
    </w:p>
    <w:p w:rsidR="00F44473" w:rsidRPr="00A00C57" w:rsidRDefault="00154CB5" w:rsidP="00F44473">
      <w:pPr>
        <w:pStyle w:val="3"/>
        <w:jc w:val="both"/>
        <w:rPr>
          <w:b w:val="0"/>
          <w:lang w:val="uk-UA"/>
        </w:rPr>
      </w:pPr>
      <w:r w:rsidRPr="00A00C57">
        <w:rPr>
          <w:b w:val="0"/>
          <w:lang w:val="uk-UA"/>
        </w:rPr>
        <w:t>До підтвердних документів, поданих на конкурс, належать:</w:t>
      </w:r>
    </w:p>
    <w:p w:rsidR="000F62F1" w:rsidRPr="00A00C57" w:rsidRDefault="00154CB5" w:rsidP="000F62F1">
      <w:pPr>
        <w:pStyle w:val="3"/>
        <w:numPr>
          <w:ilvl w:val="0"/>
          <w:numId w:val="3"/>
        </w:numPr>
        <w:jc w:val="both"/>
        <w:rPr>
          <w:b w:val="0"/>
          <w:lang w:val="uk-UA"/>
        </w:rPr>
      </w:pPr>
      <w:r w:rsidRPr="00A00C57">
        <w:rPr>
          <w:b w:val="0"/>
          <w:lang w:val="uk-UA"/>
        </w:rPr>
        <w:t>заява про участь у конкурсі з відбору суб’єктів оціночної діяльності за встановленою формою (додаток 3);</w:t>
      </w:r>
    </w:p>
    <w:p w:rsidR="000F62F1" w:rsidRPr="00A00C57" w:rsidRDefault="00154CB5" w:rsidP="000F62F1">
      <w:pPr>
        <w:pStyle w:val="3"/>
        <w:numPr>
          <w:ilvl w:val="0"/>
          <w:numId w:val="3"/>
        </w:numPr>
        <w:jc w:val="both"/>
        <w:rPr>
          <w:b w:val="0"/>
          <w:lang w:val="uk-UA"/>
        </w:rPr>
      </w:pPr>
      <w:r w:rsidRPr="00A00C57">
        <w:rPr>
          <w:b w:val="0"/>
          <w:lang w:val="uk-UA"/>
        </w:rPr>
        <w:t>копії кваліфікаційних документів оцінювача з експертної грошової оцінки земельних ділянок, у тому числі посвідчень про підвищення кваліфікації оцінювача з експертної грошової оцінки земельних ділянок;</w:t>
      </w:r>
    </w:p>
    <w:p w:rsidR="000F62F1" w:rsidRPr="00A00C57" w:rsidRDefault="00154CB5" w:rsidP="000F62F1">
      <w:pPr>
        <w:pStyle w:val="3"/>
        <w:numPr>
          <w:ilvl w:val="0"/>
          <w:numId w:val="3"/>
        </w:numPr>
        <w:jc w:val="both"/>
        <w:rPr>
          <w:b w:val="0"/>
          <w:lang w:val="uk-UA"/>
        </w:rPr>
      </w:pPr>
      <w:r w:rsidRPr="00A00C57">
        <w:rPr>
          <w:b w:val="0"/>
          <w:lang w:val="uk-UA"/>
        </w:rPr>
        <w:t>копії документів, передбачених </w:t>
      </w:r>
      <w:hyperlink r:id="rId8" w:anchor="n60" w:history="1">
        <w:r w:rsidRPr="00A00C57">
          <w:rPr>
            <w:b w:val="0"/>
            <w:lang w:val="uk-UA"/>
          </w:rPr>
          <w:t>абзацом сьомим</w:t>
        </w:r>
      </w:hyperlink>
      <w:r w:rsidRPr="00A00C57">
        <w:rPr>
          <w:b w:val="0"/>
          <w:lang w:val="uk-UA"/>
        </w:rPr>
        <w:t> пункту 11 розділу І Положення (за наявності);</w:t>
      </w:r>
    </w:p>
    <w:p w:rsidR="00154CB5" w:rsidRPr="00A00C57" w:rsidRDefault="00154CB5" w:rsidP="000F62F1">
      <w:pPr>
        <w:pStyle w:val="3"/>
        <w:numPr>
          <w:ilvl w:val="0"/>
          <w:numId w:val="3"/>
        </w:numPr>
        <w:jc w:val="both"/>
        <w:rPr>
          <w:b w:val="0"/>
          <w:lang w:val="uk-UA"/>
        </w:rPr>
      </w:pPr>
      <w:r w:rsidRPr="00A00C57">
        <w:rPr>
          <w:b w:val="0"/>
          <w:lang w:val="uk-UA"/>
        </w:rPr>
        <w:t>інформація про претендента</w:t>
      </w:r>
      <w:r w:rsidR="000F62F1" w:rsidRPr="00A00C57">
        <w:rPr>
          <w:b w:val="0"/>
          <w:lang w:val="uk-UA"/>
        </w:rPr>
        <w:t xml:space="preserve"> (додаток 4)</w:t>
      </w:r>
      <w:r w:rsidRPr="00A00C57">
        <w:rPr>
          <w:b w:val="0"/>
          <w:lang w:val="uk-UA"/>
        </w:rPr>
        <w:t>.</w:t>
      </w:r>
    </w:p>
    <w:p w:rsidR="00154CB5" w:rsidRPr="00A00C57" w:rsidRDefault="00154CB5" w:rsidP="00A00C57">
      <w:pPr>
        <w:pStyle w:val="3"/>
        <w:spacing w:before="0" w:beforeAutospacing="0" w:after="0" w:afterAutospacing="0"/>
        <w:ind w:left="357"/>
        <w:jc w:val="both"/>
        <w:rPr>
          <w:b w:val="0"/>
          <w:lang w:val="uk-UA"/>
        </w:rPr>
      </w:pPr>
      <w:bookmarkStart w:id="5" w:name="n113"/>
      <w:bookmarkEnd w:id="5"/>
      <w:r w:rsidRPr="00A00C57">
        <w:rPr>
          <w:b w:val="0"/>
          <w:lang w:val="uk-UA"/>
        </w:rPr>
        <w:t>Інформація про претендента, що складається відповідно до додатка 4</w:t>
      </w:r>
      <w:r w:rsidR="00A00C57" w:rsidRPr="00A00C57">
        <w:rPr>
          <w:b w:val="0"/>
          <w:lang w:val="uk-UA"/>
        </w:rPr>
        <w:t xml:space="preserve"> Положення</w:t>
      </w:r>
      <w:r w:rsidRPr="00A00C57">
        <w:rPr>
          <w:b w:val="0"/>
          <w:lang w:val="uk-UA"/>
        </w:rPr>
        <w:t xml:space="preserve">, </w:t>
      </w:r>
      <w:r w:rsidR="00A00C57" w:rsidRPr="00A00C57">
        <w:rPr>
          <w:b w:val="0"/>
          <w:lang w:val="uk-UA"/>
        </w:rPr>
        <w:t xml:space="preserve">повинна </w:t>
      </w:r>
      <w:r w:rsidRPr="00A00C57">
        <w:rPr>
          <w:b w:val="0"/>
          <w:lang w:val="uk-UA"/>
        </w:rPr>
        <w:t>містит</w:t>
      </w:r>
      <w:r w:rsidR="00A00C57" w:rsidRPr="00A00C57">
        <w:rPr>
          <w:b w:val="0"/>
          <w:lang w:val="uk-UA"/>
        </w:rPr>
        <w:t>и</w:t>
      </w:r>
      <w:r w:rsidRPr="00A00C57">
        <w:rPr>
          <w:b w:val="0"/>
          <w:lang w:val="uk-UA"/>
        </w:rPr>
        <w:t>:</w:t>
      </w:r>
    </w:p>
    <w:p w:rsidR="00154CB5" w:rsidRPr="00A00C57" w:rsidRDefault="00154CB5" w:rsidP="00A00C57">
      <w:pPr>
        <w:pStyle w:val="3"/>
        <w:numPr>
          <w:ilvl w:val="0"/>
          <w:numId w:val="3"/>
        </w:numPr>
        <w:spacing w:before="0" w:beforeAutospacing="0" w:after="0" w:afterAutospacing="0"/>
        <w:jc w:val="both"/>
        <w:rPr>
          <w:b w:val="0"/>
          <w:lang w:val="uk-UA"/>
        </w:rPr>
      </w:pPr>
      <w:bookmarkStart w:id="6" w:name="n114"/>
      <w:bookmarkEnd w:id="6"/>
      <w:r w:rsidRPr="00A00C57">
        <w:rPr>
          <w:b w:val="0"/>
          <w:lang w:val="uk-UA"/>
        </w:rPr>
        <w:t>відомості про діяльність претендента (рік заснування; перелік робіт, що виконувались на ринку оцінки земель; наявність відокремлених структурних підрозділів (філій, дочірніх підприємств тощо); іншу інформацію щодо досвіду у сфері експертної грошової оцінки земельних ділянок претендента в Україні та інших країнах світу);</w:t>
      </w:r>
    </w:p>
    <w:p w:rsidR="00154CB5" w:rsidRPr="00A00C57" w:rsidRDefault="00154CB5" w:rsidP="00A00C57">
      <w:pPr>
        <w:pStyle w:val="3"/>
        <w:numPr>
          <w:ilvl w:val="0"/>
          <w:numId w:val="3"/>
        </w:numPr>
        <w:spacing w:before="0" w:beforeAutospacing="0" w:after="0" w:afterAutospacing="0"/>
        <w:jc w:val="both"/>
        <w:rPr>
          <w:b w:val="0"/>
          <w:lang w:val="uk-UA"/>
        </w:rPr>
      </w:pPr>
      <w:bookmarkStart w:id="7" w:name="n115"/>
      <w:bookmarkEnd w:id="7"/>
      <w:r w:rsidRPr="00A00C57">
        <w:rPr>
          <w:b w:val="0"/>
          <w:lang w:val="uk-UA"/>
        </w:rPr>
        <w:t xml:space="preserve">інформацію про оцінювачів, які будуть підписувати звіт з експертної грошової оцінки земельної ділянки, та інших фахівців, що перебувають у трудових відносинах з суб’єктом оціночної діяльності та додатково будуть залучені до виконання робіт (кваліфікація, стаж роботи, членство у </w:t>
      </w:r>
      <w:proofErr w:type="spellStart"/>
      <w:r w:rsidRPr="00A00C57">
        <w:rPr>
          <w:b w:val="0"/>
          <w:lang w:val="uk-UA"/>
        </w:rPr>
        <w:t>саморегулівних</w:t>
      </w:r>
      <w:proofErr w:type="spellEnd"/>
      <w:r w:rsidRPr="00A00C57">
        <w:rPr>
          <w:b w:val="0"/>
          <w:lang w:val="uk-UA"/>
        </w:rPr>
        <w:t xml:space="preserve"> організаціях оцінювачів тощо).</w:t>
      </w:r>
    </w:p>
    <w:p w:rsidR="00C442B3" w:rsidRPr="00A00C57" w:rsidRDefault="00C442B3" w:rsidP="00C442B3">
      <w:pPr>
        <w:shd w:val="clear" w:color="auto" w:fill="FFFFFF"/>
        <w:spacing w:after="15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A00C57" w:rsidRPr="00A00C57" w:rsidRDefault="00A00C57" w:rsidP="00A00C57">
      <w:pPr>
        <w:pStyle w:val="3"/>
        <w:spacing w:before="0" w:beforeAutospacing="0" w:after="0" w:afterAutospacing="0"/>
        <w:jc w:val="both"/>
        <w:rPr>
          <w:b w:val="0"/>
          <w:i/>
          <w:iCs/>
          <w:lang w:val="uk-UA"/>
        </w:rPr>
      </w:pPr>
      <w:r w:rsidRPr="00A00C57">
        <w:rPr>
          <w:b w:val="0"/>
          <w:i/>
          <w:iCs/>
          <w:lang w:val="uk-UA"/>
        </w:rPr>
        <w:t xml:space="preserve">Конкурсну документацію слід подавати до відділу документообігу та контролю Новопетрівської сільської ради за адресою:  Київська обл., Вишгородський р-н, с. Нові Петрівці, вул. Свято-Покровська, 171, </w:t>
      </w:r>
      <w:proofErr w:type="spellStart"/>
      <w:r w:rsidRPr="00A00C57">
        <w:rPr>
          <w:b w:val="0"/>
          <w:i/>
          <w:iCs/>
          <w:lang w:val="uk-UA"/>
        </w:rPr>
        <w:t>каб</w:t>
      </w:r>
      <w:proofErr w:type="spellEnd"/>
      <w:r w:rsidRPr="00A00C57">
        <w:rPr>
          <w:b w:val="0"/>
          <w:i/>
          <w:iCs/>
          <w:lang w:val="uk-UA"/>
        </w:rPr>
        <w:t xml:space="preserve">. </w:t>
      </w:r>
      <w:r w:rsidR="006A24A4">
        <w:rPr>
          <w:b w:val="0"/>
          <w:i/>
          <w:iCs/>
          <w:lang w:val="uk-UA"/>
        </w:rPr>
        <w:t>23</w:t>
      </w:r>
      <w:r w:rsidRPr="00A00C57">
        <w:rPr>
          <w:b w:val="0"/>
          <w:i/>
          <w:iCs/>
          <w:lang w:val="uk-UA"/>
        </w:rPr>
        <w:t xml:space="preserve"> (з відміткою «На конкурс») за </w:t>
      </w:r>
      <w:r w:rsidR="004B59E4">
        <w:rPr>
          <w:b w:val="0"/>
          <w:i/>
          <w:iCs/>
          <w:lang w:val="uk-UA"/>
        </w:rPr>
        <w:t xml:space="preserve">один </w:t>
      </w:r>
      <w:r w:rsidRPr="00A00C57">
        <w:rPr>
          <w:b w:val="0"/>
          <w:i/>
          <w:iCs/>
          <w:lang w:val="uk-UA"/>
        </w:rPr>
        <w:t>робоч</w:t>
      </w:r>
      <w:r w:rsidR="004B59E4">
        <w:rPr>
          <w:b w:val="0"/>
          <w:i/>
          <w:iCs/>
          <w:lang w:val="uk-UA"/>
        </w:rPr>
        <w:t>ий</w:t>
      </w:r>
      <w:r w:rsidRPr="00A00C57">
        <w:rPr>
          <w:b w:val="0"/>
          <w:i/>
          <w:iCs/>
          <w:lang w:val="uk-UA"/>
        </w:rPr>
        <w:t xml:space="preserve"> д</w:t>
      </w:r>
      <w:r w:rsidR="004B59E4">
        <w:rPr>
          <w:b w:val="0"/>
          <w:i/>
          <w:iCs/>
          <w:lang w:val="uk-UA"/>
        </w:rPr>
        <w:t>е</w:t>
      </w:r>
      <w:r w:rsidRPr="00A00C57">
        <w:rPr>
          <w:b w:val="0"/>
          <w:i/>
          <w:iCs/>
          <w:lang w:val="uk-UA"/>
        </w:rPr>
        <w:t>н</w:t>
      </w:r>
      <w:r w:rsidR="004B59E4">
        <w:rPr>
          <w:b w:val="0"/>
          <w:i/>
          <w:iCs/>
          <w:lang w:val="uk-UA"/>
        </w:rPr>
        <w:t>ь</w:t>
      </w:r>
      <w:r w:rsidRPr="00A00C57">
        <w:rPr>
          <w:b w:val="0"/>
          <w:i/>
          <w:iCs/>
          <w:lang w:val="uk-UA"/>
        </w:rPr>
        <w:t xml:space="preserve"> до оголошеної дати проведення конкурсу (включно). </w:t>
      </w:r>
    </w:p>
    <w:p w:rsidR="00A00C57" w:rsidRPr="00A00C57" w:rsidRDefault="00A00C57" w:rsidP="00A00C57">
      <w:pPr>
        <w:pStyle w:val="3"/>
        <w:spacing w:before="0" w:beforeAutospacing="0" w:after="0" w:afterAutospacing="0"/>
        <w:jc w:val="both"/>
        <w:rPr>
          <w:b w:val="0"/>
          <w:i/>
          <w:iCs/>
        </w:rPr>
      </w:pPr>
      <w:r w:rsidRPr="00A00C57">
        <w:rPr>
          <w:b w:val="0"/>
          <w:i/>
          <w:iCs/>
          <w:lang w:val="uk-UA"/>
        </w:rPr>
        <w:t xml:space="preserve">Останній день подачі заяв – </w:t>
      </w:r>
      <w:r w:rsidR="00D74EEE">
        <w:rPr>
          <w:b w:val="0"/>
          <w:i/>
          <w:iCs/>
          <w:lang w:val="uk-UA"/>
        </w:rPr>
        <w:t>11</w:t>
      </w:r>
      <w:r w:rsidRPr="00A00C57">
        <w:rPr>
          <w:b w:val="0"/>
          <w:i/>
          <w:iCs/>
          <w:lang w:val="uk-UA"/>
        </w:rPr>
        <w:t xml:space="preserve"> </w:t>
      </w:r>
      <w:r w:rsidR="00D74EEE">
        <w:rPr>
          <w:b w:val="0"/>
          <w:i/>
          <w:iCs/>
          <w:lang w:val="uk-UA"/>
        </w:rPr>
        <w:t xml:space="preserve">липня </w:t>
      </w:r>
      <w:r w:rsidRPr="00A00C57">
        <w:rPr>
          <w:b w:val="0"/>
          <w:i/>
          <w:iCs/>
          <w:lang w:val="uk-UA"/>
        </w:rPr>
        <w:t>201</w:t>
      </w:r>
      <w:r w:rsidR="00D74EEE">
        <w:rPr>
          <w:b w:val="0"/>
          <w:i/>
          <w:iCs/>
          <w:lang w:val="uk-UA"/>
        </w:rPr>
        <w:t>9</w:t>
      </w:r>
      <w:r w:rsidRPr="00A00C57">
        <w:rPr>
          <w:b w:val="0"/>
          <w:i/>
          <w:iCs/>
          <w:lang w:val="uk-UA"/>
        </w:rPr>
        <w:t xml:space="preserve"> року до 1</w:t>
      </w:r>
      <w:r w:rsidR="00EA6968">
        <w:rPr>
          <w:b w:val="0"/>
          <w:i/>
          <w:iCs/>
          <w:lang w:val="uk-UA"/>
        </w:rPr>
        <w:t>5</w:t>
      </w:r>
      <w:r w:rsidRPr="00A00C57">
        <w:rPr>
          <w:b w:val="0"/>
          <w:i/>
          <w:iCs/>
          <w:lang w:val="uk-UA"/>
        </w:rPr>
        <w:t>.00 год.</w:t>
      </w:r>
      <w:r w:rsidRPr="00A00C57">
        <w:rPr>
          <w:b w:val="0"/>
          <w:lang w:val="uk-UA"/>
        </w:rPr>
        <w:br/>
      </w:r>
      <w:r w:rsidRPr="00A00C57">
        <w:rPr>
          <w:bCs w:val="0"/>
          <w:lang w:val="uk-UA"/>
        </w:rPr>
        <w:t xml:space="preserve">Конкурс відбудеться </w:t>
      </w:r>
      <w:r w:rsidR="00D74EEE">
        <w:rPr>
          <w:bCs w:val="0"/>
          <w:lang w:val="uk-UA"/>
        </w:rPr>
        <w:t>12</w:t>
      </w:r>
      <w:r w:rsidRPr="00A00C57">
        <w:rPr>
          <w:bCs w:val="0"/>
          <w:lang w:val="uk-UA"/>
        </w:rPr>
        <w:t xml:space="preserve"> </w:t>
      </w:r>
      <w:r w:rsidR="00D74EEE">
        <w:rPr>
          <w:bCs w:val="0"/>
          <w:lang w:val="uk-UA"/>
        </w:rPr>
        <w:t xml:space="preserve">липня </w:t>
      </w:r>
      <w:r w:rsidRPr="00A00C57">
        <w:rPr>
          <w:bCs w:val="0"/>
          <w:lang w:val="uk-UA"/>
        </w:rPr>
        <w:t>20</w:t>
      </w:r>
      <w:r w:rsidR="00A77B6A">
        <w:rPr>
          <w:bCs w:val="0"/>
          <w:lang w:val="uk-UA"/>
        </w:rPr>
        <w:t>1</w:t>
      </w:r>
      <w:r w:rsidR="00BD4C45">
        <w:rPr>
          <w:bCs w:val="0"/>
          <w:lang w:val="uk-UA"/>
        </w:rPr>
        <w:t>9</w:t>
      </w:r>
      <w:r w:rsidRPr="00A00C57">
        <w:rPr>
          <w:bCs w:val="0"/>
          <w:lang w:val="uk-UA"/>
        </w:rPr>
        <w:t xml:space="preserve"> року о </w:t>
      </w:r>
      <w:r w:rsidR="004B59E4">
        <w:rPr>
          <w:bCs w:val="0"/>
          <w:lang w:val="uk-UA"/>
        </w:rPr>
        <w:t>10</w:t>
      </w:r>
      <w:r w:rsidRPr="00A00C57">
        <w:rPr>
          <w:bCs w:val="0"/>
          <w:lang w:val="uk-UA"/>
        </w:rPr>
        <w:t xml:space="preserve">.00 год.  за адресою: </w:t>
      </w:r>
      <w:r w:rsidRPr="0021705E">
        <w:rPr>
          <w:b w:val="0"/>
          <w:i/>
          <w:iCs/>
          <w:lang w:val="uk-UA"/>
        </w:rPr>
        <w:t>07354,</w:t>
      </w:r>
      <w:r w:rsidRPr="00A00C57">
        <w:rPr>
          <w:bCs w:val="0"/>
        </w:rPr>
        <w:t xml:space="preserve"> </w:t>
      </w:r>
      <w:r w:rsidRPr="00A00C57">
        <w:rPr>
          <w:b w:val="0"/>
          <w:i/>
          <w:iCs/>
          <w:lang w:val="uk-UA"/>
        </w:rPr>
        <w:t>Київська обл., Вишгородський р-н, с. Нові Петрівц</w:t>
      </w:r>
      <w:r w:rsidR="008F76B6">
        <w:rPr>
          <w:b w:val="0"/>
          <w:i/>
          <w:iCs/>
          <w:lang w:val="uk-UA"/>
        </w:rPr>
        <w:t>і, вул.</w:t>
      </w:r>
      <w:r w:rsidR="006A24A4">
        <w:rPr>
          <w:b w:val="0"/>
          <w:i/>
          <w:iCs/>
          <w:lang w:val="uk-UA"/>
        </w:rPr>
        <w:t xml:space="preserve"> Свято-Покровська, 171.</w:t>
      </w:r>
    </w:p>
    <w:p w:rsidR="00A259A1" w:rsidRPr="00A00C57" w:rsidRDefault="00A00C57" w:rsidP="0021705E">
      <w:pPr>
        <w:pStyle w:val="3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  <w:lang w:val="uk-UA"/>
        </w:rPr>
      </w:pPr>
      <w:r w:rsidRPr="00A00C57">
        <w:rPr>
          <w:bCs w:val="0"/>
          <w:lang w:val="uk-UA"/>
        </w:rPr>
        <w:t xml:space="preserve">Контактний телефон комісії </w:t>
      </w:r>
      <w:r w:rsidR="00527E0B">
        <w:rPr>
          <w:bCs w:val="0"/>
          <w:lang w:val="uk-UA"/>
        </w:rPr>
        <w:t>(04596)46610.</w:t>
      </w:r>
    </w:p>
    <w:sectPr w:rsidR="00A259A1" w:rsidRPr="00A00C5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52A95"/>
    <w:multiLevelType w:val="hybridMultilevel"/>
    <w:tmpl w:val="69E02A9E"/>
    <w:lvl w:ilvl="0" w:tplc="65B2E2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AB278D"/>
    <w:multiLevelType w:val="hybridMultilevel"/>
    <w:tmpl w:val="EDBE4426"/>
    <w:lvl w:ilvl="0" w:tplc="7C32F5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6508F4"/>
    <w:multiLevelType w:val="hybridMultilevel"/>
    <w:tmpl w:val="10283464"/>
    <w:lvl w:ilvl="0" w:tplc="80E204F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3B3B3B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B9514F"/>
    <w:multiLevelType w:val="hybridMultilevel"/>
    <w:tmpl w:val="DCAC38A2"/>
    <w:lvl w:ilvl="0" w:tplc="45AA0742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93E"/>
    <w:rsid w:val="00017E60"/>
    <w:rsid w:val="00056BAA"/>
    <w:rsid w:val="0008183A"/>
    <w:rsid w:val="00094D96"/>
    <w:rsid w:val="000D4C0E"/>
    <w:rsid w:val="000F62F1"/>
    <w:rsid w:val="00154CB5"/>
    <w:rsid w:val="001C4F61"/>
    <w:rsid w:val="001F2C19"/>
    <w:rsid w:val="0021705E"/>
    <w:rsid w:val="0022608E"/>
    <w:rsid w:val="002A2A60"/>
    <w:rsid w:val="003051FA"/>
    <w:rsid w:val="00365D76"/>
    <w:rsid w:val="004603CD"/>
    <w:rsid w:val="004A15AA"/>
    <w:rsid w:val="004A354E"/>
    <w:rsid w:val="004A7572"/>
    <w:rsid w:val="004B59E4"/>
    <w:rsid w:val="00501289"/>
    <w:rsid w:val="00527E0B"/>
    <w:rsid w:val="005629B5"/>
    <w:rsid w:val="005C7130"/>
    <w:rsid w:val="00694B84"/>
    <w:rsid w:val="006A24A4"/>
    <w:rsid w:val="006B21E5"/>
    <w:rsid w:val="007141E5"/>
    <w:rsid w:val="007630A0"/>
    <w:rsid w:val="00773A18"/>
    <w:rsid w:val="0077525D"/>
    <w:rsid w:val="007C6C8D"/>
    <w:rsid w:val="008F76B6"/>
    <w:rsid w:val="00912E59"/>
    <w:rsid w:val="00914032"/>
    <w:rsid w:val="00994EF7"/>
    <w:rsid w:val="009F48FD"/>
    <w:rsid w:val="00A00C57"/>
    <w:rsid w:val="00A16A43"/>
    <w:rsid w:val="00A259A1"/>
    <w:rsid w:val="00A3532D"/>
    <w:rsid w:val="00A77B6A"/>
    <w:rsid w:val="00A918A7"/>
    <w:rsid w:val="00B759AD"/>
    <w:rsid w:val="00BD4C45"/>
    <w:rsid w:val="00BE693E"/>
    <w:rsid w:val="00BF34B4"/>
    <w:rsid w:val="00C324B2"/>
    <w:rsid w:val="00C442B3"/>
    <w:rsid w:val="00C567E9"/>
    <w:rsid w:val="00CE0BF4"/>
    <w:rsid w:val="00D1544C"/>
    <w:rsid w:val="00D74EEE"/>
    <w:rsid w:val="00D9201E"/>
    <w:rsid w:val="00E3767D"/>
    <w:rsid w:val="00E86A17"/>
    <w:rsid w:val="00EA6968"/>
    <w:rsid w:val="00F44473"/>
    <w:rsid w:val="00F832FD"/>
    <w:rsid w:val="00F9370E"/>
    <w:rsid w:val="00FC16DD"/>
    <w:rsid w:val="00FE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nhideWhenUsed/>
    <w:qFormat/>
    <w:rsid w:val="00C442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4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A25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59A1"/>
  </w:style>
  <w:style w:type="character" w:styleId="a4">
    <w:name w:val="Hyperlink"/>
    <w:basedOn w:val="a0"/>
    <w:uiPriority w:val="99"/>
    <w:semiHidden/>
    <w:unhideWhenUsed/>
    <w:rsid w:val="00A259A1"/>
    <w:rPr>
      <w:color w:val="0000FF"/>
      <w:u w:val="single"/>
    </w:rPr>
  </w:style>
  <w:style w:type="character" w:styleId="a5">
    <w:name w:val="Emphasis"/>
    <w:basedOn w:val="a0"/>
    <w:uiPriority w:val="20"/>
    <w:qFormat/>
    <w:rsid w:val="0077525D"/>
    <w:rPr>
      <w:i/>
      <w:iCs/>
    </w:rPr>
  </w:style>
  <w:style w:type="character" w:styleId="a6">
    <w:name w:val="Strong"/>
    <w:basedOn w:val="a0"/>
    <w:uiPriority w:val="22"/>
    <w:qFormat/>
    <w:rsid w:val="0077525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75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525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C442B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9">
    <w:name w:val="No Spacing"/>
    <w:uiPriority w:val="1"/>
    <w:qFormat/>
    <w:rsid w:val="00A77B6A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A16A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16A43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nhideWhenUsed/>
    <w:qFormat/>
    <w:rsid w:val="00C442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4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A25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59A1"/>
  </w:style>
  <w:style w:type="character" w:styleId="a4">
    <w:name w:val="Hyperlink"/>
    <w:basedOn w:val="a0"/>
    <w:uiPriority w:val="99"/>
    <w:semiHidden/>
    <w:unhideWhenUsed/>
    <w:rsid w:val="00A259A1"/>
    <w:rPr>
      <w:color w:val="0000FF"/>
      <w:u w:val="single"/>
    </w:rPr>
  </w:style>
  <w:style w:type="character" w:styleId="a5">
    <w:name w:val="Emphasis"/>
    <w:basedOn w:val="a0"/>
    <w:uiPriority w:val="20"/>
    <w:qFormat/>
    <w:rsid w:val="0077525D"/>
    <w:rPr>
      <w:i/>
      <w:iCs/>
    </w:rPr>
  </w:style>
  <w:style w:type="character" w:styleId="a6">
    <w:name w:val="Strong"/>
    <w:basedOn w:val="a0"/>
    <w:uiPriority w:val="22"/>
    <w:qFormat/>
    <w:rsid w:val="0077525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75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525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C442B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9">
    <w:name w:val="No Spacing"/>
    <w:uiPriority w:val="1"/>
    <w:qFormat/>
    <w:rsid w:val="00A77B6A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A16A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16A4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4.rada.gov.ua/laws/show/z0060-1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zakon4.rada.gov.ua/laws/show/1378-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4.rada.gov.ua/laws/show/1378-1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3485</Words>
  <Characters>1987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Люба</cp:lastModifiedBy>
  <cp:revision>2</cp:revision>
  <dcterms:created xsi:type="dcterms:W3CDTF">2019-07-05T07:13:00Z</dcterms:created>
  <dcterms:modified xsi:type="dcterms:W3CDTF">2019-07-05T07:13:00Z</dcterms:modified>
</cp:coreProperties>
</file>