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>Перші вибори</w:t>
      </w:r>
      <w:r>
        <w:rPr>
          <w:b/>
        </w:rPr>
        <w:t xml:space="preserve"> депутатів місцевих рад </w:t>
      </w:r>
      <w:r>
        <w:rPr>
          <w:b/>
        </w:rPr>
        <w:br/>
        <w:t xml:space="preserve">та сільських, селищних, міських голів </w:t>
      </w:r>
      <w:r w:rsidRPr="002A058B">
        <w:rPr>
          <w:b/>
        </w:rPr>
        <w:t>25 жовтня 2020 року</w:t>
      </w:r>
    </w:p>
    <w:p w:rsidR="005C3551" w:rsidRDefault="005C3551" w:rsidP="005C3551">
      <w:pPr>
        <w:spacing w:after="0"/>
        <w:ind w:firstLine="0"/>
        <w:jc w:val="center"/>
        <w:rPr>
          <w:vertAlign w:val="superscript"/>
        </w:rPr>
      </w:pPr>
    </w:p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 xml:space="preserve">Петрівська сільська територіальна виборча комісія </w:t>
      </w:r>
    </w:p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>Вишгородського району Київської області</w:t>
      </w:r>
    </w:p>
    <w:p w:rsidR="005C3551" w:rsidRDefault="005C3551" w:rsidP="005C3551">
      <w:pPr>
        <w:spacing w:after="0"/>
        <w:ind w:firstLine="0"/>
        <w:jc w:val="center"/>
        <w:rPr>
          <w:sz w:val="18"/>
          <w:szCs w:val="18"/>
        </w:rPr>
      </w:pPr>
    </w:p>
    <w:p w:rsidR="005C3551" w:rsidRDefault="005C3551" w:rsidP="005C3551">
      <w:pPr>
        <w:spacing w:after="0"/>
        <w:ind w:firstLine="0"/>
      </w:pPr>
    </w:p>
    <w:p w:rsidR="005C3551" w:rsidRDefault="005C3551" w:rsidP="005C3551">
      <w:pPr>
        <w:spacing w:after="0"/>
        <w:ind w:firstLine="0"/>
        <w:jc w:val="center"/>
      </w:pPr>
      <w:r>
        <w:rPr>
          <w:b/>
        </w:rPr>
        <w:t xml:space="preserve">П О С Т А Н О В А  </w:t>
      </w:r>
      <w:r>
        <w:rPr>
          <w:b/>
        </w:rPr>
        <w:br/>
      </w:r>
      <w:r w:rsidRPr="00654E4C">
        <w:rPr>
          <w:sz w:val="24"/>
          <w:szCs w:val="24"/>
        </w:rPr>
        <w:t>с. Нові Петрівці, Вишгородський район, Київська область</w:t>
      </w:r>
    </w:p>
    <w:p w:rsidR="005C3551" w:rsidRDefault="005C3551" w:rsidP="005C3551">
      <w:pPr>
        <w:spacing w:after="0"/>
        <w:ind w:firstLine="0"/>
        <w:jc w:val="center"/>
        <w:rPr>
          <w:sz w:val="18"/>
          <w:szCs w:val="18"/>
        </w:rPr>
      </w:pPr>
    </w:p>
    <w:p w:rsidR="005C3551" w:rsidRDefault="005C3551" w:rsidP="005C3551">
      <w:pPr>
        <w:spacing w:after="0"/>
        <w:ind w:firstLine="0"/>
      </w:pPr>
    </w:p>
    <w:p w:rsidR="005C3551" w:rsidRDefault="00DF7143" w:rsidP="005C3551">
      <w:pPr>
        <w:spacing w:after="0"/>
        <w:ind w:firstLine="0"/>
      </w:pPr>
      <w:r>
        <w:t xml:space="preserve">09 </w:t>
      </w:r>
      <w:r w:rsidR="005C3551">
        <w:t xml:space="preserve">год  </w:t>
      </w:r>
      <w:r>
        <w:t>21</w:t>
      </w:r>
      <w:r w:rsidR="005C3551">
        <w:t xml:space="preserve"> хв</w:t>
      </w:r>
    </w:p>
    <w:p w:rsidR="005C3551" w:rsidRDefault="005C3551" w:rsidP="005C3551">
      <w:pPr>
        <w:spacing w:after="0"/>
        <w:ind w:firstLine="0"/>
        <w:rPr>
          <w:sz w:val="16"/>
          <w:szCs w:val="16"/>
        </w:rPr>
      </w:pPr>
    </w:p>
    <w:p w:rsidR="005C3551" w:rsidRDefault="005C3551" w:rsidP="005C3551">
      <w:pPr>
        <w:spacing w:after="0"/>
        <w:ind w:firstLine="0"/>
      </w:pPr>
      <w:r>
        <w:t>0</w:t>
      </w:r>
      <w:r w:rsidR="00DF7143">
        <w:t>3</w:t>
      </w:r>
      <w:r>
        <w:t xml:space="preserve"> жовтня 2020 року </w:t>
      </w:r>
      <w:r>
        <w:tab/>
      </w:r>
      <w:r>
        <w:tab/>
      </w:r>
      <w:r>
        <w:tab/>
      </w:r>
      <w:r>
        <w:tab/>
      </w:r>
      <w:r>
        <w:tab/>
        <w:t xml:space="preserve">                              № 3</w:t>
      </w:r>
      <w:r w:rsidR="00DF7143">
        <w:t>8</w:t>
      </w:r>
    </w:p>
    <w:p w:rsidR="005C3551" w:rsidRDefault="005C3551" w:rsidP="005C3551">
      <w:pPr>
        <w:spacing w:after="0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   </w:t>
      </w:r>
    </w:p>
    <w:p w:rsidR="005C3551" w:rsidRDefault="005C3551" w:rsidP="005C3551">
      <w:pPr>
        <w:spacing w:after="0"/>
        <w:ind w:firstLine="0"/>
        <w:jc w:val="left"/>
        <w:rPr>
          <w:sz w:val="18"/>
          <w:szCs w:val="18"/>
        </w:rPr>
      </w:pPr>
    </w:p>
    <w:p w:rsidR="005C3551" w:rsidRPr="009C763D" w:rsidRDefault="005C3551" w:rsidP="005C3551">
      <w:pPr>
        <w:spacing w:after="0" w:line="228" w:lineRule="auto"/>
        <w:jc w:val="center"/>
        <w:rPr>
          <w:sz w:val="24"/>
          <w:szCs w:val="24"/>
        </w:rPr>
      </w:pPr>
      <w:r w:rsidRPr="00654E4C">
        <w:rPr>
          <w:b/>
        </w:rPr>
        <w:t xml:space="preserve">Про </w:t>
      </w:r>
      <w:r>
        <w:rPr>
          <w:b/>
        </w:rPr>
        <w:t>реєстрацію довірених осіб від кандидат</w:t>
      </w:r>
      <w:r w:rsidR="00DF7143">
        <w:rPr>
          <w:b/>
        </w:rPr>
        <w:t>а</w:t>
      </w:r>
      <w:r>
        <w:rPr>
          <w:b/>
        </w:rPr>
        <w:t xml:space="preserve"> на посаду Петрівського сільського голови Вишгородського району Київської області</w:t>
      </w:r>
    </w:p>
    <w:p w:rsidR="005C3551" w:rsidRDefault="005C3551" w:rsidP="005C3551">
      <w:pPr>
        <w:spacing w:after="0"/>
        <w:ind w:firstLine="0"/>
        <w:jc w:val="center"/>
        <w:rPr>
          <w:b/>
          <w:szCs w:val="28"/>
        </w:rPr>
      </w:pPr>
    </w:p>
    <w:p w:rsidR="005C3551" w:rsidRDefault="005C3551" w:rsidP="005C3551">
      <w:pPr>
        <w:spacing w:after="0"/>
        <w:ind w:firstLine="0"/>
        <w:jc w:val="center"/>
        <w:rPr>
          <w:b/>
        </w:rPr>
      </w:pPr>
    </w:p>
    <w:p w:rsidR="005C3551" w:rsidRDefault="005C3551" w:rsidP="005C3551">
      <w:pPr>
        <w:spacing w:after="0" w:line="228" w:lineRule="auto"/>
        <w:rPr>
          <w:b/>
          <w:szCs w:val="28"/>
        </w:rPr>
      </w:pPr>
      <w:r w:rsidRPr="00A1447E">
        <w:rPr>
          <w:szCs w:val="28"/>
        </w:rPr>
        <w:t xml:space="preserve">Відповідно до </w:t>
      </w:r>
      <w:r w:rsidRPr="00A1447E">
        <w:rPr>
          <w:bCs/>
          <w:szCs w:val="28"/>
        </w:rPr>
        <w:t xml:space="preserve">частин </w:t>
      </w:r>
      <w:r>
        <w:rPr>
          <w:bCs/>
          <w:szCs w:val="28"/>
        </w:rPr>
        <w:t>шостої</w:t>
      </w:r>
      <w:r w:rsidRPr="00A1447E">
        <w:rPr>
          <w:bCs/>
          <w:szCs w:val="28"/>
        </w:rPr>
        <w:t>, сьомої статті 23</w:t>
      </w:r>
      <w:r>
        <w:rPr>
          <w:bCs/>
          <w:szCs w:val="28"/>
        </w:rPr>
        <w:t>8</w:t>
      </w:r>
      <w:r w:rsidRPr="00A1447E">
        <w:rPr>
          <w:bCs/>
          <w:szCs w:val="28"/>
        </w:rPr>
        <w:t xml:space="preserve"> </w:t>
      </w:r>
      <w:r w:rsidRPr="00A1447E">
        <w:rPr>
          <w:szCs w:val="28"/>
        </w:rPr>
        <w:t xml:space="preserve"> Виборчого кодексу України Петрівська сільська територіальна виборча комісія, </w:t>
      </w:r>
      <w:r w:rsidRPr="00A1447E">
        <w:rPr>
          <w:b/>
          <w:szCs w:val="28"/>
        </w:rPr>
        <w:t>постановляє:</w:t>
      </w:r>
    </w:p>
    <w:p w:rsidR="005C3551" w:rsidRDefault="005C3551" w:rsidP="005C3551">
      <w:pPr>
        <w:spacing w:after="0"/>
        <w:ind w:firstLine="0"/>
      </w:pPr>
    </w:p>
    <w:p w:rsidR="005C3551" w:rsidRDefault="005C3551" w:rsidP="005C3551">
      <w:pPr>
        <w:tabs>
          <w:tab w:val="left" w:pos="993"/>
        </w:tabs>
        <w:spacing w:after="0"/>
        <w:ind w:firstLine="0"/>
        <w:rPr>
          <w:bCs/>
          <w:szCs w:val="28"/>
        </w:rPr>
      </w:pPr>
      <w:r>
        <w:t>1.      Зареєструвати довірен</w:t>
      </w:r>
      <w:r w:rsidR="00DF7143">
        <w:t>ими</w:t>
      </w:r>
      <w:r>
        <w:t xml:space="preserve"> особ</w:t>
      </w:r>
      <w:r w:rsidR="00DF7143">
        <w:t>ами</w:t>
      </w:r>
      <w:r>
        <w:t xml:space="preserve"> </w:t>
      </w:r>
      <w:proofErr w:type="spellStart"/>
      <w:r w:rsidR="00DF7143">
        <w:t>Мякотіна</w:t>
      </w:r>
      <w:proofErr w:type="spellEnd"/>
      <w:r w:rsidR="00DF7143">
        <w:t xml:space="preserve"> Олексія Сергійовича</w:t>
      </w:r>
      <w:r>
        <w:t xml:space="preserve"> кандидата на посаду Петрівського сільського голови Вишгородського району Київської області на перших виборах депутатів місцевих рад та сільських, селищних, міських голів 25 жовтня 2020 року </w:t>
      </w:r>
      <w:proofErr w:type="spellStart"/>
      <w:r w:rsidR="00DF7143" w:rsidRPr="00DF7143">
        <w:rPr>
          <w:szCs w:val="28"/>
        </w:rPr>
        <w:t>Хижняк</w:t>
      </w:r>
      <w:proofErr w:type="spellEnd"/>
      <w:r w:rsidR="00DF7143">
        <w:rPr>
          <w:szCs w:val="28"/>
        </w:rPr>
        <w:t xml:space="preserve"> Вікторію</w:t>
      </w:r>
      <w:r w:rsidR="00DF7143" w:rsidRPr="00DF7143">
        <w:rPr>
          <w:szCs w:val="28"/>
        </w:rPr>
        <w:t xml:space="preserve"> Андріївн</w:t>
      </w:r>
      <w:r w:rsidR="00DF7143">
        <w:rPr>
          <w:szCs w:val="28"/>
        </w:rPr>
        <w:t>у</w:t>
      </w:r>
      <w:r w:rsidR="00DF7143" w:rsidRPr="00DF7143">
        <w:rPr>
          <w:szCs w:val="28"/>
        </w:rPr>
        <w:t xml:space="preserve"> та </w:t>
      </w:r>
      <w:proofErr w:type="spellStart"/>
      <w:r w:rsidR="00DF7143" w:rsidRPr="00DF7143">
        <w:rPr>
          <w:szCs w:val="28"/>
        </w:rPr>
        <w:t>Амбаров</w:t>
      </w:r>
      <w:r w:rsidR="00DF7143">
        <w:rPr>
          <w:szCs w:val="28"/>
        </w:rPr>
        <w:t>а</w:t>
      </w:r>
      <w:proofErr w:type="spellEnd"/>
      <w:r w:rsidR="00DF7143" w:rsidRPr="00DF7143">
        <w:rPr>
          <w:szCs w:val="28"/>
        </w:rPr>
        <w:t xml:space="preserve"> Олександр</w:t>
      </w:r>
      <w:r w:rsidR="00DF7143">
        <w:rPr>
          <w:szCs w:val="28"/>
        </w:rPr>
        <w:t>а</w:t>
      </w:r>
      <w:r w:rsidR="00DF7143" w:rsidRPr="00DF7143">
        <w:rPr>
          <w:szCs w:val="28"/>
        </w:rPr>
        <w:t xml:space="preserve"> Вадимович</w:t>
      </w:r>
      <w:r w:rsidR="00DF7143">
        <w:rPr>
          <w:szCs w:val="28"/>
        </w:rPr>
        <w:t>а</w:t>
      </w:r>
      <w:r>
        <w:rPr>
          <w:bCs/>
          <w:szCs w:val="28"/>
        </w:rPr>
        <w:t>.</w:t>
      </w:r>
    </w:p>
    <w:p w:rsidR="005C3551" w:rsidRDefault="00DF7143" w:rsidP="005C3551">
      <w:pPr>
        <w:spacing w:after="0"/>
        <w:ind w:firstLine="0"/>
      </w:pPr>
      <w:r>
        <w:t>2</w:t>
      </w:r>
      <w:r w:rsidR="005C3551">
        <w:t>.  Надіслати копію цього рішення не пізніше 0</w:t>
      </w:r>
      <w:r>
        <w:t>6</w:t>
      </w:r>
      <w:r w:rsidR="005C3551">
        <w:t xml:space="preserve"> жовтня 2020 року представник</w:t>
      </w:r>
      <w:r>
        <w:t>у</w:t>
      </w:r>
      <w:r w:rsidR="005C3551">
        <w:t xml:space="preserve"> кандидат</w:t>
      </w:r>
      <w:r>
        <w:t>а</w:t>
      </w:r>
      <w:r w:rsidR="005C3551">
        <w:t xml:space="preserve"> на посаду Петрівського сільського голови.</w:t>
      </w:r>
      <w:r w:rsidR="005C3551" w:rsidRPr="00462FAA">
        <w:t xml:space="preserve"> </w:t>
      </w:r>
    </w:p>
    <w:p w:rsidR="005C3551" w:rsidRDefault="00DF7143" w:rsidP="005C3551">
      <w:pPr>
        <w:spacing w:after="0"/>
        <w:ind w:firstLine="0"/>
      </w:pPr>
      <w:r>
        <w:t>3</w:t>
      </w:r>
      <w:r w:rsidR="005C3551">
        <w:t>.  Видати не пізніше 0</w:t>
      </w:r>
      <w:r>
        <w:t>6</w:t>
      </w:r>
      <w:bookmarkStart w:id="0" w:name="_GoBack"/>
      <w:bookmarkEnd w:id="0"/>
      <w:r w:rsidR="005C3551">
        <w:t xml:space="preserve"> жовтня 2020 року представник</w:t>
      </w:r>
      <w:r>
        <w:t>у</w:t>
      </w:r>
      <w:r w:rsidR="005C3551" w:rsidRPr="005C3551">
        <w:t xml:space="preserve"> </w:t>
      </w:r>
      <w:r w:rsidR="005C3551">
        <w:t>кандидат</w:t>
      </w:r>
      <w:r>
        <w:t>а</w:t>
      </w:r>
      <w:r w:rsidR="005C3551">
        <w:t xml:space="preserve"> на посаду Петрівського сільського голови посвідчення довірених осіб.</w:t>
      </w:r>
    </w:p>
    <w:p w:rsidR="005C3551" w:rsidRPr="00DB1AC7" w:rsidRDefault="005C3551" w:rsidP="005C3551">
      <w:pPr>
        <w:tabs>
          <w:tab w:val="left" w:pos="993"/>
        </w:tabs>
        <w:spacing w:after="0"/>
        <w:ind w:firstLine="0"/>
        <w:rPr>
          <w:b/>
          <w:szCs w:val="28"/>
        </w:rPr>
      </w:pPr>
      <w:r>
        <w:rPr>
          <w:bCs/>
          <w:szCs w:val="28"/>
        </w:rPr>
        <w:t xml:space="preserve">5.  </w:t>
      </w:r>
      <w:r>
        <w:t>Цю постанову вивісити для загального ознайомлення на стенді офіційних матеріалів комісії у терміни і у порядку, визначеному частиною четвертою статті 37 Виборчого кодексу України, а також оприлюднити на веб-сайті Новопетрівської сільської ради у термін, встановлений частиною п’ятнадцятою статті 203 Виборчого кодексу України.</w:t>
      </w:r>
    </w:p>
    <w:p w:rsidR="005C3551" w:rsidRPr="00DB1AC7" w:rsidRDefault="005C3551" w:rsidP="005C3551">
      <w:pPr>
        <w:pStyle w:val="a3"/>
        <w:spacing w:after="0"/>
        <w:ind w:left="0" w:firstLine="0"/>
        <w:rPr>
          <w:szCs w:val="28"/>
        </w:rPr>
      </w:pPr>
    </w:p>
    <w:p w:rsidR="005C3551" w:rsidRDefault="005C3551" w:rsidP="005C3551">
      <w:pPr>
        <w:spacing w:after="0"/>
        <w:ind w:firstLine="0"/>
      </w:pPr>
      <w:r>
        <w:t>Головуюча на засіданні,</w:t>
      </w:r>
    </w:p>
    <w:p w:rsidR="005C3551" w:rsidRDefault="005C3551" w:rsidP="005C3551">
      <w:pPr>
        <w:spacing w:after="0"/>
        <w:ind w:firstLine="0"/>
      </w:pPr>
      <w:r>
        <w:t>голова територіальної</w:t>
      </w:r>
    </w:p>
    <w:p w:rsidR="005C3551" w:rsidRDefault="005C3551" w:rsidP="005C3551">
      <w:pPr>
        <w:spacing w:after="0"/>
        <w:ind w:firstLine="0"/>
      </w:pPr>
      <w:r>
        <w:t xml:space="preserve">виборчої комісії                                                                                        С.А. </w:t>
      </w:r>
      <w:proofErr w:type="spellStart"/>
      <w:r>
        <w:t>Двірко</w:t>
      </w:r>
      <w:proofErr w:type="spellEnd"/>
    </w:p>
    <w:p w:rsidR="005C3551" w:rsidRDefault="005C3551" w:rsidP="005C3551">
      <w:pPr>
        <w:spacing w:after="0"/>
        <w:ind w:firstLine="0"/>
      </w:pPr>
    </w:p>
    <w:p w:rsidR="005C3551" w:rsidRDefault="005C3551" w:rsidP="005C3551">
      <w:pPr>
        <w:spacing w:after="0"/>
        <w:ind w:firstLine="0"/>
      </w:pPr>
      <w:r>
        <w:t xml:space="preserve">Секретар територіальної </w:t>
      </w:r>
    </w:p>
    <w:p w:rsidR="005C3551" w:rsidRDefault="005C3551" w:rsidP="005C3551">
      <w:pPr>
        <w:spacing w:after="0"/>
        <w:ind w:firstLine="0"/>
      </w:pPr>
      <w:r>
        <w:t xml:space="preserve">виборчої комісії                                                                                         О.І. </w:t>
      </w:r>
      <w:proofErr w:type="spellStart"/>
      <w:r>
        <w:t>Гелалі</w:t>
      </w:r>
      <w:proofErr w:type="spellEnd"/>
    </w:p>
    <w:sectPr w:rsidR="005C3551" w:rsidSect="005C3551">
      <w:pgSz w:w="12240" w:h="15840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551"/>
    <w:rsid w:val="005C3551"/>
    <w:rsid w:val="00C62584"/>
    <w:rsid w:val="00DF7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706581"/>
  <w15:chartTrackingRefBased/>
  <w15:docId w15:val="{F197B86F-348C-48BC-A136-C0310E99C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3551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35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2020-10-03T07:44:00Z</dcterms:created>
  <dcterms:modified xsi:type="dcterms:W3CDTF">2020-10-03T07:44:00Z</dcterms:modified>
</cp:coreProperties>
</file>