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35005" w14:textId="7311DFEF" w:rsidR="003C2056" w:rsidRDefault="00622125" w:rsidP="005371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КОМУНАЛЬНИЙ ЗАКЛАД</w:t>
      </w:r>
      <w:r w:rsidR="005371C8" w:rsidRPr="005371C8">
        <w:rPr>
          <w:rFonts w:ascii="Times New Roman" w:hAnsi="Times New Roman"/>
          <w:b/>
          <w:bCs/>
          <w:sz w:val="24"/>
          <w:szCs w:val="24"/>
        </w:rPr>
        <w:t xml:space="preserve"> ПЕТРІВСЬКОЇ СІЛЬСЬКОЇ РАДИ</w:t>
      </w:r>
      <w:r>
        <w:rPr>
          <w:rFonts w:ascii="Times New Roman" w:hAnsi="Times New Roman"/>
          <w:b/>
          <w:bCs/>
          <w:sz w:val="24"/>
          <w:szCs w:val="24"/>
        </w:rPr>
        <w:t xml:space="preserve"> «КУЛЬТУРНО-ОСВІТНІЙ ЦЕНТР «БЕРЕГИНЯ»</w:t>
      </w:r>
    </w:p>
    <w:p w14:paraId="0FC8C532" w14:textId="77777777" w:rsidR="00622125" w:rsidRDefault="00622125" w:rsidP="005371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244939EC" w:rsidR="002B72AC" w:rsidRDefault="00622125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  <w:r w:rsidR="002B72AC"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83FC65D" w14:textId="77777777" w:rsidR="00622125" w:rsidRDefault="00622125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9877193" w14:textId="77777777" w:rsidR="00622125" w:rsidRPr="00B512CC" w:rsidRDefault="00622125" w:rsidP="006221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B512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«Капітальний ремонт приміщень КЗ Петрівської сільської ради «К-ОЦ «Берегиня», які знаходяться за </w:t>
      </w:r>
      <w:proofErr w:type="spellStart"/>
      <w:r w:rsidRPr="00B512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адресою</w:t>
      </w:r>
      <w:proofErr w:type="spellEnd"/>
      <w:r w:rsidRPr="00B512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: Київська область, Вишгородський район, село Лютіж, вулиця Незалежності, 2-А» Коригування (45000000-7 Будівельні роботи та поточний ремонт за ДК 021:2015 «Єдиного закупівельного словника»)</w:t>
      </w:r>
    </w:p>
    <w:p w14:paraId="278622EB" w14:textId="77777777" w:rsidR="005371C8" w:rsidRPr="00622125" w:rsidRDefault="005371C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24268986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Найменування:</w:t>
      </w:r>
      <w:r w:rsidR="00DE31F5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22125" w:rsidRPr="00B512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uk-UA"/>
        </w:rPr>
        <w:t>КОМУНАЛЬНИЙ ЗАКЛАД ПЕТРІВСЬКОЇ СІЛЬСЬКОЇ РАДИ «КУЛЬТУРНО-ОСВІТНІЙ ЦЕНТР «БЕРЕГИНЯ»</w:t>
      </w:r>
      <w:r w:rsidRPr="005371C8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30E6A7DA" w:rsidR="00BD051A" w:rsidRPr="005371C8" w:rsidRDefault="00BD051A" w:rsidP="005371C8">
      <w:pPr>
        <w:jc w:val="both"/>
        <w:rPr>
          <w:rStyle w:val="a3"/>
          <w:rFonts w:ascii="Arial" w:eastAsia="Times New Roman" w:hAnsi="Arial" w:cs="Arial"/>
          <w:i w:val="0"/>
          <w:iCs w:val="0"/>
          <w:color w:val="454545"/>
          <w:sz w:val="21"/>
          <w:szCs w:val="21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="00622125" w:rsidRPr="00B512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uk-UA"/>
        </w:rPr>
        <w:t>Україна, 07352, Київська обл., Вишгородський р-н, село Лютіж, вул. Незалежності 2-А.</w:t>
      </w:r>
      <w:r w:rsidRPr="005371C8">
        <w:rPr>
          <w:i/>
          <w:iCs/>
        </w:rPr>
        <w:t>.</w:t>
      </w:r>
    </w:p>
    <w:p w14:paraId="693A16D1" w14:textId="13519360" w:rsidR="00BD051A" w:rsidRPr="005371C8" w:rsidRDefault="00BD051A" w:rsidP="005371C8">
      <w:pPr>
        <w:jc w:val="both"/>
        <w:rPr>
          <w:rStyle w:val="a3"/>
          <w:rFonts w:ascii="Arial" w:eastAsia="Times New Roman" w:hAnsi="Arial" w:cs="Arial"/>
          <w:i w:val="0"/>
          <w:iCs w:val="0"/>
          <w:color w:val="454545"/>
          <w:sz w:val="21"/>
          <w:szCs w:val="21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="006221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uk-UA"/>
        </w:rPr>
        <w:t>45240450</w:t>
      </w:r>
      <w:r w:rsidRPr="005371C8">
        <w:rPr>
          <w:i/>
          <w:iCs/>
        </w:rPr>
        <w:t>.</w:t>
      </w:r>
    </w:p>
    <w:p w14:paraId="41E5BC74" w14:textId="51145155" w:rsidR="00622125" w:rsidRPr="00622125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="00622125" w:rsidRPr="00622125">
        <w:rPr>
          <w:rStyle w:val="a3"/>
          <w:rFonts w:ascii="Times New Roman" w:hAnsi="Times New Roman" w:cs="Times New Roman"/>
          <w:bCs/>
          <w:sz w:val="24"/>
          <w:szCs w:val="24"/>
        </w:rPr>
        <w:t>відповідно до пункту 3 частини 1 статті 10 Закону У</w:t>
      </w:r>
      <w:r w:rsidR="00837B3C">
        <w:rPr>
          <w:rStyle w:val="a3"/>
          <w:rFonts w:ascii="Times New Roman" w:hAnsi="Times New Roman" w:cs="Times New Roman"/>
          <w:bCs/>
          <w:sz w:val="24"/>
          <w:szCs w:val="24"/>
        </w:rPr>
        <w:t>країни «Про публічні закупівлі».</w:t>
      </w:r>
    </w:p>
    <w:p w14:paraId="0C8A42F0" w14:textId="77777777" w:rsidR="00622125" w:rsidRDefault="00622125" w:rsidP="00451608">
      <w:pPr>
        <w:spacing w:after="0" w:line="240" w:lineRule="auto"/>
        <w:jc w:val="both"/>
      </w:pPr>
    </w:p>
    <w:p w14:paraId="26EFB1FB" w14:textId="77777777" w:rsidR="00622125" w:rsidRPr="00622125" w:rsidRDefault="002B72AC" w:rsidP="00622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622125" w:rsidRPr="00622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«Капітальний ремонт приміщень КЗ Петрівської сільської ради «К-ОЦ «Берегиня», які знаходяться за </w:t>
      </w:r>
      <w:proofErr w:type="spellStart"/>
      <w:r w:rsidR="00622125" w:rsidRPr="00622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адресою</w:t>
      </w:r>
      <w:proofErr w:type="spellEnd"/>
      <w:r w:rsidR="00622125" w:rsidRPr="0062212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: Київська область, Вишгородський район, село Лютіж, вулиця Незалежності, 2-А» Коригування (45000000-7 Будівельні роботи та поточний ремонт за ДК 021:2015 «Єдиного закупівельного словника»)</w:t>
      </w:r>
    </w:p>
    <w:p w14:paraId="59DBB133" w14:textId="0854593A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5C972FB" w14:textId="2C55F43C" w:rsidR="00CC4D4D" w:rsidRPr="00A925AF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4"/>
          <w:szCs w:val="24"/>
          <w:bdr w:val="none" w:sz="0" w:space="0" w:color="auto" w:frame="1"/>
          <w:lang w:val="uk-UA" w:eastAsia="uk-UA"/>
        </w:rPr>
      </w:pPr>
      <w:r w:rsidRPr="005371C8">
        <w:rPr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622125" w:rsidRPr="00B512CC">
        <w:rPr>
          <w:color w:val="000000"/>
          <w:sz w:val="24"/>
          <w:szCs w:val="24"/>
          <w:bdr w:val="none" w:sz="0" w:space="0" w:color="auto" w:frame="1"/>
          <w:lang w:eastAsia="uk-UA"/>
        </w:rPr>
        <w:t>UA</w:t>
      </w:r>
      <w:r w:rsidR="00622125" w:rsidRPr="00A925AF">
        <w:rPr>
          <w:color w:val="000000"/>
          <w:sz w:val="24"/>
          <w:szCs w:val="24"/>
          <w:bdr w:val="none" w:sz="0" w:space="0" w:color="auto" w:frame="1"/>
          <w:lang w:val="uk-UA" w:eastAsia="uk-UA"/>
        </w:rPr>
        <w:t>-2025-10-16-011265-</w:t>
      </w:r>
      <w:r w:rsidR="00622125" w:rsidRPr="00B512CC">
        <w:rPr>
          <w:color w:val="000000"/>
          <w:sz w:val="24"/>
          <w:szCs w:val="24"/>
          <w:bdr w:val="none" w:sz="0" w:space="0" w:color="auto" w:frame="1"/>
          <w:lang w:eastAsia="uk-UA"/>
        </w:rPr>
        <w:t>a </w:t>
      </w:r>
    </w:p>
    <w:p w14:paraId="78877A49" w14:textId="77777777" w:rsidR="00622125" w:rsidRPr="00A907C6" w:rsidRDefault="00622125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7EFC0CCC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622125" w:rsidRPr="00622125">
        <w:rPr>
          <w:rFonts w:ascii="Times New Roman" w:hAnsi="Times New Roman"/>
          <w:sz w:val="24"/>
          <w:szCs w:val="24"/>
        </w:rPr>
        <w:t>8 844 728,00</w:t>
      </w:r>
      <w:r w:rsidR="00622125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577C2FF5" w:rsidR="002B72AC" w:rsidRPr="00A925AF" w:rsidRDefault="002B72AC" w:rsidP="004944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 xml:space="preserve">Розмір </w:t>
      </w:r>
      <w:r w:rsidRPr="00A925AF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бюджетного призначення</w:t>
      </w:r>
      <w:r w:rsidR="00175052" w:rsidRPr="00A925AF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 xml:space="preserve"> </w:t>
      </w:r>
      <w:r w:rsidR="00622125" w:rsidRPr="00A925AF">
        <w:rPr>
          <w:rFonts w:ascii="Times New Roman" w:hAnsi="Times New Roman"/>
          <w:sz w:val="24"/>
          <w:szCs w:val="24"/>
        </w:rPr>
        <w:t>100</w:t>
      </w:r>
      <w:r w:rsidR="004944DD" w:rsidRPr="00A925AF">
        <w:rPr>
          <w:rFonts w:ascii="Times New Roman" w:hAnsi="Times New Roman"/>
          <w:sz w:val="24"/>
          <w:szCs w:val="24"/>
        </w:rPr>
        <w:t xml:space="preserve"> 000</w:t>
      </w:r>
      <w:r w:rsidR="00010437" w:rsidRPr="00A925AF">
        <w:rPr>
          <w:rFonts w:ascii="Times New Roman" w:hAnsi="Times New Roman"/>
          <w:sz w:val="24"/>
          <w:szCs w:val="24"/>
        </w:rPr>
        <w:t xml:space="preserve">,00 </w:t>
      </w:r>
      <w:r w:rsidR="00F37368" w:rsidRPr="00A925AF">
        <w:rPr>
          <w:rFonts w:ascii="Times New Roman" w:hAnsi="Times New Roman"/>
          <w:sz w:val="24"/>
          <w:szCs w:val="24"/>
        </w:rPr>
        <w:t xml:space="preserve">грн. </w:t>
      </w:r>
      <w:r w:rsidR="001A71CC" w:rsidRPr="00A925AF">
        <w:rPr>
          <w:rFonts w:ascii="Times New Roman" w:hAnsi="Times New Roman"/>
          <w:sz w:val="24"/>
          <w:szCs w:val="24"/>
        </w:rPr>
        <w:t>визначено згідно з рішенням Петрівської сільської ради</w:t>
      </w:r>
      <w:r w:rsidR="00A925AF" w:rsidRPr="00A925AF">
        <w:rPr>
          <w:rFonts w:ascii="Times New Roman" w:hAnsi="Times New Roman"/>
          <w:sz w:val="24"/>
          <w:szCs w:val="24"/>
        </w:rPr>
        <w:t xml:space="preserve"> сімдесят третьої сесії </w:t>
      </w:r>
      <w:r w:rsidR="001A71CC" w:rsidRPr="00A925AF">
        <w:rPr>
          <w:rFonts w:ascii="Times New Roman" w:hAnsi="Times New Roman"/>
          <w:sz w:val="24"/>
          <w:szCs w:val="24"/>
        </w:rPr>
        <w:t xml:space="preserve"> №</w:t>
      </w:r>
      <w:r w:rsidR="00A925AF" w:rsidRPr="00A925AF">
        <w:rPr>
          <w:rFonts w:ascii="Times New Roman" w:hAnsi="Times New Roman"/>
          <w:sz w:val="24"/>
          <w:szCs w:val="24"/>
        </w:rPr>
        <w:t>2775</w:t>
      </w:r>
      <w:r w:rsidR="004944DD" w:rsidRPr="00A925AF">
        <w:rPr>
          <w:rFonts w:ascii="Times New Roman" w:hAnsi="Times New Roman"/>
          <w:sz w:val="24"/>
          <w:szCs w:val="24"/>
        </w:rPr>
        <w:t>-</w:t>
      </w:r>
      <w:r w:rsidR="00A925AF" w:rsidRPr="00A925AF">
        <w:rPr>
          <w:rFonts w:ascii="Times New Roman" w:hAnsi="Times New Roman"/>
          <w:sz w:val="24"/>
          <w:szCs w:val="24"/>
        </w:rPr>
        <w:t>73</w:t>
      </w:r>
      <w:r w:rsidR="004944DD" w:rsidRPr="00A925AF">
        <w:rPr>
          <w:rFonts w:ascii="Times New Roman" w:hAnsi="Times New Roman"/>
          <w:sz w:val="24"/>
          <w:szCs w:val="24"/>
        </w:rPr>
        <w:t>-VIII</w:t>
      </w:r>
      <w:r w:rsidR="001A71CC" w:rsidRPr="00A925AF">
        <w:rPr>
          <w:rFonts w:ascii="Times New Roman" w:hAnsi="Times New Roman"/>
          <w:sz w:val="24"/>
          <w:szCs w:val="24"/>
        </w:rPr>
        <w:t xml:space="preserve"> від </w:t>
      </w:r>
      <w:r w:rsidR="00A925AF" w:rsidRPr="00A925AF">
        <w:rPr>
          <w:rFonts w:ascii="Times New Roman" w:hAnsi="Times New Roman"/>
          <w:sz w:val="24"/>
          <w:szCs w:val="24"/>
        </w:rPr>
        <w:t>07</w:t>
      </w:r>
      <w:r w:rsidR="001A71CC" w:rsidRPr="00A925AF">
        <w:rPr>
          <w:rFonts w:ascii="Times New Roman" w:hAnsi="Times New Roman"/>
          <w:sz w:val="24"/>
          <w:szCs w:val="24"/>
        </w:rPr>
        <w:t>.</w:t>
      </w:r>
      <w:r w:rsidR="00F17A7E" w:rsidRPr="00A925AF">
        <w:rPr>
          <w:rFonts w:ascii="Times New Roman" w:hAnsi="Times New Roman"/>
          <w:sz w:val="24"/>
          <w:szCs w:val="24"/>
        </w:rPr>
        <w:t>0</w:t>
      </w:r>
      <w:r w:rsidR="00A925AF" w:rsidRPr="00A925AF">
        <w:rPr>
          <w:rFonts w:ascii="Times New Roman" w:hAnsi="Times New Roman"/>
          <w:sz w:val="24"/>
          <w:szCs w:val="24"/>
        </w:rPr>
        <w:t>7</w:t>
      </w:r>
      <w:r w:rsidR="001A71CC" w:rsidRPr="00A925AF">
        <w:rPr>
          <w:rFonts w:ascii="Times New Roman" w:hAnsi="Times New Roman"/>
          <w:sz w:val="24"/>
          <w:szCs w:val="24"/>
        </w:rPr>
        <w:t>.202</w:t>
      </w:r>
      <w:r w:rsidR="004944DD" w:rsidRPr="00A925AF">
        <w:rPr>
          <w:rFonts w:ascii="Times New Roman" w:hAnsi="Times New Roman"/>
          <w:sz w:val="24"/>
          <w:szCs w:val="24"/>
        </w:rPr>
        <w:t>5 «Про внесення змін до рішення Петрівської сільської ради від 24 грудня 2024 року № 2408-65-VIII «Про бюджет Петрівської сільської територіальної громади на 2025 рік»</w:t>
      </w:r>
      <w:r w:rsidR="00F37368" w:rsidRPr="00A925AF">
        <w:rPr>
          <w:rFonts w:ascii="Times New Roman" w:hAnsi="Times New Roman"/>
          <w:sz w:val="24"/>
          <w:szCs w:val="24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4B209B22" w14:textId="6D0357EF" w:rsidR="007F5AEF" w:rsidRDefault="002B72AC" w:rsidP="00F17A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="00175052">
        <w:rPr>
          <w:rFonts w:ascii="Times New Roman" w:hAnsi="Times New Roman"/>
          <w:sz w:val="24"/>
          <w:szCs w:val="24"/>
        </w:rPr>
        <w:t xml:space="preserve">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972392">
        <w:rPr>
          <w:rFonts w:ascii="Times New Roman" w:hAnsi="Times New Roman"/>
          <w:sz w:val="24"/>
          <w:szCs w:val="24"/>
        </w:rPr>
        <w:t>7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="007F5AEF">
        <w:rPr>
          <w:rFonts w:ascii="Times New Roman" w:hAnsi="Times New Roman"/>
          <w:sz w:val="24"/>
          <w:szCs w:val="24"/>
        </w:rPr>
        <w:t>Т</w:t>
      </w:r>
      <w:r w:rsidR="00F17A7E" w:rsidRPr="00F17A7E">
        <w:rPr>
          <w:rFonts w:ascii="Times New Roman" w:hAnsi="Times New Roman"/>
          <w:sz w:val="24"/>
          <w:szCs w:val="24"/>
        </w:rPr>
        <w:t>ехнічним, якісним, кількісним, функціональним характеристикам до предмета закупівлі, у тому числі технічній специфікації (у разі потреби – планам, кресленням, малюнкам чи опису предмета закупівлі) та іншим вимогам до предмету закупівлі, що містяться в тендерній документації, а також підтверджує можливість надання послуг/ виконання робіт, у відповідності до вимог, визначених згідно з умовами тендерної документації.</w:t>
      </w:r>
    </w:p>
    <w:p w14:paraId="7A986969" w14:textId="77777777" w:rsidR="00CC4D4D" w:rsidRDefault="00CC4D4D" w:rsidP="00F17A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EE0A14" w14:textId="1C4D2C4E" w:rsidR="00CC4D4D" w:rsidRPr="00622125" w:rsidRDefault="00622125" w:rsidP="00622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6221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«Капітальний ремонт приміщень КЗ Петрівської сільської ради «К-ОЦ «Берегиня», які знаходяться за </w:t>
      </w:r>
      <w:proofErr w:type="spellStart"/>
      <w:r w:rsidRPr="006221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адресою</w:t>
      </w:r>
      <w:proofErr w:type="spellEnd"/>
      <w:r w:rsidRPr="006221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: Київська область, Вишгородський район, село Лютіж, вулиця </w:t>
      </w:r>
      <w:r w:rsidRPr="006221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lastRenderedPageBreak/>
        <w:t>Незалежності, 2-А» Коригування (45000000-7 Будівельні роботи та поточний ремонт за ДК 021:2015 «Єдиного закупівельного словника»)</w:t>
      </w:r>
      <w:r w:rsidR="00CC4D4D" w:rsidRPr="00622125">
        <w:rPr>
          <w:rFonts w:ascii="Times New Roman" w:hAnsi="Times New Roman"/>
          <w:b/>
          <w:sz w:val="24"/>
          <w:szCs w:val="24"/>
          <w:u w:val="single"/>
        </w:rPr>
        <w:t xml:space="preserve">| </w:t>
      </w:r>
      <w:proofErr w:type="spellStart"/>
      <w:r w:rsidR="00CC4D4D" w:rsidRPr="00622125">
        <w:rPr>
          <w:rFonts w:ascii="Times New Roman" w:hAnsi="Times New Roman"/>
          <w:b/>
          <w:sz w:val="24"/>
          <w:szCs w:val="24"/>
          <w:u w:val="single"/>
        </w:rPr>
        <w:t>ProZorro</w:t>
      </w:r>
      <w:proofErr w:type="spellEnd"/>
    </w:p>
    <w:p w14:paraId="52CCBFAC" w14:textId="77777777" w:rsidR="00CC4D4D" w:rsidRPr="00622125" w:rsidRDefault="00CC4D4D" w:rsidP="00F17A7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3E20BDE" w14:textId="77777777" w:rsidR="00CC4D4D" w:rsidRPr="00622125" w:rsidRDefault="00CC4D4D" w:rsidP="00F17A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CC4D4D" w:rsidRPr="00622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76474" w14:textId="77777777" w:rsidR="00A824A5" w:rsidRDefault="00A824A5" w:rsidP="00CC4D4D">
      <w:pPr>
        <w:spacing w:after="0" w:line="240" w:lineRule="auto"/>
      </w:pPr>
      <w:r>
        <w:separator/>
      </w:r>
    </w:p>
  </w:endnote>
  <w:endnote w:type="continuationSeparator" w:id="0">
    <w:p w14:paraId="7DD279D1" w14:textId="77777777" w:rsidR="00A824A5" w:rsidRDefault="00A824A5" w:rsidP="00CC4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027BC" w14:textId="77777777" w:rsidR="00A824A5" w:rsidRDefault="00A824A5" w:rsidP="00CC4D4D">
      <w:pPr>
        <w:spacing w:after="0" w:line="240" w:lineRule="auto"/>
      </w:pPr>
      <w:r>
        <w:separator/>
      </w:r>
    </w:p>
  </w:footnote>
  <w:footnote w:type="continuationSeparator" w:id="0">
    <w:p w14:paraId="55ADC5CC" w14:textId="77777777" w:rsidR="00A824A5" w:rsidRDefault="00A824A5" w:rsidP="00CC4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10437"/>
    <w:rsid w:val="000852EC"/>
    <w:rsid w:val="001114EA"/>
    <w:rsid w:val="00160495"/>
    <w:rsid w:val="00175052"/>
    <w:rsid w:val="0018037B"/>
    <w:rsid w:val="00190D21"/>
    <w:rsid w:val="001A71CC"/>
    <w:rsid w:val="001F42B8"/>
    <w:rsid w:val="00215C5F"/>
    <w:rsid w:val="002401CA"/>
    <w:rsid w:val="002B72AC"/>
    <w:rsid w:val="002C5575"/>
    <w:rsid w:val="00390707"/>
    <w:rsid w:val="003C2056"/>
    <w:rsid w:val="00430DB4"/>
    <w:rsid w:val="00433AE8"/>
    <w:rsid w:val="00451608"/>
    <w:rsid w:val="004522B9"/>
    <w:rsid w:val="00491B11"/>
    <w:rsid w:val="004944DD"/>
    <w:rsid w:val="004A1DBF"/>
    <w:rsid w:val="005371C8"/>
    <w:rsid w:val="005C2804"/>
    <w:rsid w:val="005E2DF4"/>
    <w:rsid w:val="00611F81"/>
    <w:rsid w:val="00622125"/>
    <w:rsid w:val="006773D2"/>
    <w:rsid w:val="007313E7"/>
    <w:rsid w:val="00737121"/>
    <w:rsid w:val="00762DEA"/>
    <w:rsid w:val="007A6FFF"/>
    <w:rsid w:val="007F5AEF"/>
    <w:rsid w:val="00837B3C"/>
    <w:rsid w:val="00877EEC"/>
    <w:rsid w:val="008D7C35"/>
    <w:rsid w:val="0096030F"/>
    <w:rsid w:val="00972392"/>
    <w:rsid w:val="009F2AF2"/>
    <w:rsid w:val="009F6A15"/>
    <w:rsid w:val="00A52318"/>
    <w:rsid w:val="00A824A5"/>
    <w:rsid w:val="00A907C6"/>
    <w:rsid w:val="00A925AF"/>
    <w:rsid w:val="00AA62CB"/>
    <w:rsid w:val="00B01749"/>
    <w:rsid w:val="00B325E1"/>
    <w:rsid w:val="00B61B0F"/>
    <w:rsid w:val="00BD051A"/>
    <w:rsid w:val="00BE5293"/>
    <w:rsid w:val="00BF3469"/>
    <w:rsid w:val="00C1372A"/>
    <w:rsid w:val="00CC4D4D"/>
    <w:rsid w:val="00D579C3"/>
    <w:rsid w:val="00D626B8"/>
    <w:rsid w:val="00DE31F5"/>
    <w:rsid w:val="00E00E03"/>
    <w:rsid w:val="00E355F9"/>
    <w:rsid w:val="00E6487F"/>
    <w:rsid w:val="00E703B3"/>
    <w:rsid w:val="00EB09F8"/>
    <w:rsid w:val="00EF1F09"/>
    <w:rsid w:val="00F17A7E"/>
    <w:rsid w:val="00F3311C"/>
    <w:rsid w:val="00F37368"/>
    <w:rsid w:val="00FC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docId w15:val="{FF871C85-BF4B-4D06-A905-36E9FF618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styleId="a9">
    <w:name w:val="Hyperlink"/>
    <w:basedOn w:val="a0"/>
    <w:uiPriority w:val="99"/>
    <w:unhideWhenUsed/>
    <w:rsid w:val="00F17A7E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F17A7E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7F5AEF"/>
    <w:rPr>
      <w:color w:val="954F72" w:themeColor="followedHyperlink"/>
      <w:u w:val="single"/>
    </w:rPr>
  </w:style>
  <w:style w:type="character" w:styleId="ab">
    <w:name w:val="Strong"/>
    <w:basedOn w:val="a0"/>
    <w:uiPriority w:val="22"/>
    <w:qFormat/>
    <w:rsid w:val="00010437"/>
    <w:rPr>
      <w:b/>
      <w:bCs/>
    </w:rPr>
  </w:style>
  <w:style w:type="paragraph" w:styleId="ac">
    <w:name w:val="footnote text"/>
    <w:basedOn w:val="a"/>
    <w:link w:val="ad"/>
    <w:uiPriority w:val="99"/>
    <w:semiHidden/>
    <w:unhideWhenUsed/>
    <w:rsid w:val="00CC4D4D"/>
    <w:pPr>
      <w:spacing w:after="0" w:line="240" w:lineRule="auto"/>
    </w:pPr>
    <w:rPr>
      <w:sz w:val="20"/>
      <w:szCs w:val="20"/>
    </w:rPr>
  </w:style>
  <w:style w:type="character" w:customStyle="1" w:styleId="ad">
    <w:name w:val="Текст виноски Знак"/>
    <w:basedOn w:val="a0"/>
    <w:link w:val="ac"/>
    <w:uiPriority w:val="99"/>
    <w:semiHidden/>
    <w:rsid w:val="00CC4D4D"/>
    <w:rPr>
      <w:sz w:val="20"/>
      <w:szCs w:val="20"/>
      <w:lang w:val="uk-UA"/>
    </w:rPr>
  </w:style>
  <w:style w:type="character" w:styleId="ae">
    <w:name w:val="footnote reference"/>
    <w:basedOn w:val="a0"/>
    <w:uiPriority w:val="99"/>
    <w:semiHidden/>
    <w:unhideWhenUsed/>
    <w:rsid w:val="00CC4D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07377-E16C-4658-9C2F-48C886482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1980</Words>
  <Characters>1129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User</cp:lastModifiedBy>
  <cp:revision>4</cp:revision>
  <cp:lastPrinted>2021-07-27T09:00:00Z</cp:lastPrinted>
  <dcterms:created xsi:type="dcterms:W3CDTF">2025-11-04T12:13:00Z</dcterms:created>
  <dcterms:modified xsi:type="dcterms:W3CDTF">2025-11-05T08:51:00Z</dcterms:modified>
</cp:coreProperties>
</file>