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CB12" w14:textId="77777777" w:rsidR="00487C94" w:rsidRDefault="00487C94" w:rsidP="00330AEE">
      <w:pPr>
        <w:widowControl w:val="0"/>
        <w:autoSpaceDE w:val="0"/>
        <w:autoSpaceDN w:val="0"/>
        <w:adjustRightInd w:val="0"/>
        <w:ind w:hanging="13"/>
        <w:jc w:val="center"/>
        <w:rPr>
          <w:rFonts w:ascii="Times New Roman" w:hAnsi="Times New Roman"/>
          <w:sz w:val="28"/>
          <w:szCs w:val="28"/>
        </w:rPr>
      </w:pPr>
      <w:r w:rsidRPr="00D96E90">
        <w:rPr>
          <w:rFonts w:ascii="Times New Roman" w:eastAsia="Times New Roman" w:hAnsi="Times New Roman" w:cs="Times New Roman"/>
          <w:sz w:val="28"/>
          <w:szCs w:val="28"/>
        </w:rPr>
        <w:object w:dxaOrig="886" w:dyaOrig="1137" w14:anchorId="0A8E37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2.6pt" o:ole="" filled="t">
            <v:fill color2="black"/>
            <v:imagedata r:id="rId5" o:title=""/>
          </v:shape>
          <o:OLEObject Type="Embed" ProgID="Word.Picture.8" ShapeID="_x0000_i1025" DrawAspect="Content" ObjectID="_1829469890" r:id="rId6"/>
        </w:object>
      </w:r>
    </w:p>
    <w:p w14:paraId="020F3C79" w14:textId="77777777" w:rsidR="00487C94" w:rsidRDefault="00487C94" w:rsidP="00330AE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ПЕТРІВСЬКА СІЛЬСЬКА РАДА</w:t>
      </w:r>
    </w:p>
    <w:p w14:paraId="1D8F93A6" w14:textId="77777777" w:rsidR="00487C94" w:rsidRDefault="00487C94" w:rsidP="00330AEE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282008CC" w14:textId="77777777" w:rsidR="00487C94" w:rsidRDefault="00487C94" w:rsidP="00330AEE">
      <w:pPr>
        <w:widowControl w:val="0"/>
        <w:suppressAutoHyphens/>
        <w:spacing w:after="120"/>
        <w:jc w:val="center"/>
        <w:rPr>
          <w:rFonts w:ascii="Times New Roman" w:hAnsi="Times New Roman"/>
          <w:b/>
          <w:bCs/>
          <w:spacing w:val="140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140"/>
          <w:kern w:val="2"/>
          <w:sz w:val="28"/>
          <w:szCs w:val="28"/>
          <w:lang w:eastAsia="ar-SA"/>
        </w:rPr>
        <w:t>РОЗПОРЯДЖЕННЯ</w:t>
      </w:r>
    </w:p>
    <w:p w14:paraId="6FFE3B25" w14:textId="77777777" w:rsidR="00487C94" w:rsidRDefault="00487C94" w:rsidP="00330AEE">
      <w:pPr>
        <w:widowControl w:val="0"/>
        <w:suppressAutoHyphens/>
        <w:jc w:val="center"/>
        <w:rPr>
          <w:rFonts w:ascii="Times New Roman" w:hAnsi="Times New Roman"/>
          <w:b/>
          <w:bCs/>
          <w:spacing w:val="140"/>
          <w:kern w:val="2"/>
          <w:sz w:val="28"/>
          <w:szCs w:val="28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487C94" w:rsidRPr="008E0A61" w14:paraId="7EED8FD6" w14:textId="77777777" w:rsidTr="00E5431A">
        <w:trPr>
          <w:jc w:val="center"/>
        </w:trPr>
        <w:tc>
          <w:tcPr>
            <w:tcW w:w="3095" w:type="dxa"/>
          </w:tcPr>
          <w:p w14:paraId="072FEDC3" w14:textId="77777777" w:rsidR="00487C94" w:rsidRPr="008E0A61" w:rsidRDefault="009527BD" w:rsidP="00DB590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0</w:t>
            </w:r>
            <w:r w:rsidR="00DB5905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9</w:t>
            </w:r>
            <w:r w:rsidR="00C16694" w:rsidRPr="008E0A61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січня</w:t>
            </w:r>
            <w:r w:rsidR="00C16694" w:rsidRPr="008E0A61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="00487C94" w:rsidRPr="008E0A61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DB5905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6</w:t>
            </w:r>
            <w:r w:rsidR="00487C94" w:rsidRPr="008E0A6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14:paraId="54C0F3EE" w14:textId="77777777" w:rsidR="00487C94" w:rsidRPr="008E0A61" w:rsidRDefault="00487C94" w:rsidP="00E5431A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A6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</w:t>
            </w:r>
            <w:r w:rsidRPr="008E0A61">
              <w:rPr>
                <w:rFonts w:ascii="Times New Roman" w:hAnsi="Times New Roman"/>
                <w:sz w:val="24"/>
                <w:szCs w:val="24"/>
              </w:rPr>
              <w:t>с. Нові Петрівці</w:t>
            </w:r>
          </w:p>
        </w:tc>
        <w:tc>
          <w:tcPr>
            <w:tcW w:w="3096" w:type="dxa"/>
          </w:tcPr>
          <w:p w14:paraId="095AE41B" w14:textId="77777777" w:rsidR="00487C94" w:rsidRPr="008E0A61" w:rsidRDefault="00487C94" w:rsidP="00F7177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0A6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E0A61">
              <w:rPr>
                <w:rFonts w:ascii="Times New Roman" w:hAnsi="Times New Roman"/>
                <w:sz w:val="24"/>
                <w:szCs w:val="24"/>
                <w:u w:val="single"/>
              </w:rPr>
              <w:t>№</w:t>
            </w:r>
            <w:r w:rsidR="00A34D80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  <w:r w:rsidR="00F71774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04</w:t>
            </w:r>
            <w:r w:rsidR="00A34D80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-з</w:t>
            </w:r>
            <w:r w:rsidRPr="008E0A6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8E0A61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    </w:t>
            </w:r>
          </w:p>
        </w:tc>
      </w:tr>
    </w:tbl>
    <w:p w14:paraId="7AB3EF23" w14:textId="77777777" w:rsidR="00C41FC4" w:rsidRPr="008E0A61" w:rsidRDefault="00487C94" w:rsidP="00ED36AC">
      <w:pPr>
        <w:widowControl w:val="0"/>
        <w:spacing w:before="120" w:line="240" w:lineRule="auto"/>
        <w:ind w:right="-6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>Про</w:t>
      </w:r>
      <w:r w:rsidR="000E16A2" w:rsidRPr="008E0A6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</w:t>
      </w:r>
      <w:r w:rsidRPr="008E0A61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у</w:t>
      </w:r>
      <w:r w:rsidRPr="008E0A61">
        <w:rPr>
          <w:rFonts w:ascii="Times New Roman" w:hAnsi="Times New Roman" w:cs="Times New Roman"/>
          <w:b/>
          <w:color w:val="000000"/>
          <w:spacing w:val="-1"/>
          <w:w w:val="99"/>
          <w:sz w:val="24"/>
          <w:szCs w:val="24"/>
        </w:rPr>
        <w:t>н</w:t>
      </w: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Pr="008E0A61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ц</w:t>
      </w: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>і</w:t>
      </w:r>
      <w:r w:rsidRPr="008E0A61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о</w:t>
      </w:r>
      <w:r w:rsidRPr="008E0A61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>уван</w:t>
      </w:r>
      <w:r w:rsidRPr="008E0A61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8E0A61"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</w:p>
    <w:p w14:paraId="63EA0F38" w14:textId="77777777" w:rsidR="00C41FC4" w:rsidRPr="008E0A61" w:rsidRDefault="00487C94" w:rsidP="00C41FC4">
      <w:pPr>
        <w:widowControl w:val="0"/>
        <w:spacing w:line="240" w:lineRule="auto"/>
        <w:ind w:right="-6" w:firstLine="1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«Пу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н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к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т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і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в </w:t>
      </w:r>
      <w:r w:rsidRPr="00ED36AC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  <w:lang w:val="uk-UA"/>
        </w:rPr>
        <w:t>н</w:t>
      </w:r>
      <w:r w:rsidRPr="00ED36A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>е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злам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н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ості» 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н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а тер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и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тор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і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ї </w:t>
      </w:r>
    </w:p>
    <w:p w14:paraId="2556BAC7" w14:textId="77777777" w:rsidR="00487C94" w:rsidRPr="00ED36AC" w:rsidRDefault="00487C94" w:rsidP="00ED36AC">
      <w:pPr>
        <w:widowControl w:val="0"/>
        <w:spacing w:after="120" w:line="240" w:lineRule="auto"/>
        <w:ind w:right="-6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8E0A6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Петрівської 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сіль</w:t>
      </w:r>
      <w:r w:rsidRPr="00ED36A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>с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ь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к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ої</w:t>
      </w:r>
      <w:r w:rsidRPr="00ED36A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 xml:space="preserve"> 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тер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и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тор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і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аль</w:t>
      </w:r>
      <w:r w:rsidRPr="00ED36AC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uk-UA"/>
        </w:rPr>
        <w:t>н</w:t>
      </w:r>
      <w:r w:rsidRPr="00ED36A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>о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ї 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г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ром</w:t>
      </w:r>
      <w:r w:rsidRPr="00ED36A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uk-UA"/>
        </w:rPr>
        <w:t>а</w:t>
      </w:r>
      <w:r w:rsidRPr="00ED36AC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д</w:t>
      </w:r>
      <w:r w:rsidRPr="00ED36AC">
        <w:rPr>
          <w:rFonts w:ascii="Times New Roman" w:hAnsi="Times New Roman" w:cs="Times New Roman"/>
          <w:b/>
          <w:color w:val="000000"/>
          <w:w w:val="99"/>
          <w:sz w:val="24"/>
          <w:szCs w:val="24"/>
          <w:lang w:val="uk-UA"/>
        </w:rPr>
        <w:t>и</w:t>
      </w:r>
    </w:p>
    <w:p w14:paraId="0B481932" w14:textId="77777777" w:rsidR="001932E9" w:rsidRDefault="00487C94" w:rsidP="005F063F">
      <w:pPr>
        <w:widowControl w:val="0"/>
        <w:autoSpaceDE w:val="0"/>
        <w:autoSpaceDN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статті 8 Закону України «Про правовий режим воєнного стану», статті 19 Кодексу цивільного захисту України, </w:t>
      </w:r>
      <w:r w:rsidR="00C41FC4" w:rsidRPr="003657D5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>казу Президента України від 24 лютого 2022 р</w:t>
      </w:r>
      <w:r w:rsidR="00C16694" w:rsidRPr="003657D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>№ 64/2022 «Про введення воєнного стану в Україні», постанови Кабінету Міністрів України від 17 грудня 2022 року №14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>1 «Питання організації та функціонування пунктів незламності», керуючись статями 36</w:t>
      </w:r>
      <w:r w:rsidR="00C41FC4" w:rsidRPr="003657D5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, 38, 40, 59 Закону України «Про місцеве самоврядування в Україні», враховуючи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ротокол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 xml:space="preserve">позачергового засідання 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комісії з питань техногенно-екологічної безпеки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надзвичайних ситуацій</w:t>
      </w:r>
      <w:r w:rsidR="002012DD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Петрівської сільської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 w:rsidR="001932E9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09</w:t>
      </w:r>
      <w:r w:rsidR="002012DD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27BD" w:rsidRPr="003657D5">
        <w:rPr>
          <w:rFonts w:ascii="Times New Roman" w:hAnsi="Times New Roman" w:cs="Times New Roman"/>
          <w:sz w:val="24"/>
          <w:szCs w:val="24"/>
          <w:lang w:val="uk-UA"/>
        </w:rPr>
        <w:t>січня</w:t>
      </w:r>
      <w:r w:rsidR="00C41FC4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C41FC4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  <w:r w:rsidR="001932E9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91F88" w:rsidRPr="003657D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932E9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012DD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щодо функціонування </w:t>
      </w:r>
      <w:r w:rsidR="003657D5">
        <w:rPr>
          <w:rFonts w:ascii="Times New Roman" w:hAnsi="Times New Roman" w:cs="Times New Roman"/>
          <w:sz w:val="24"/>
          <w:szCs w:val="24"/>
          <w:lang w:val="uk-UA"/>
        </w:rPr>
        <w:t>пунктів незламності</w:t>
      </w:r>
      <w:r w:rsidR="002012DD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Петрівської сільської </w:t>
      </w:r>
      <w:r w:rsidR="00891F88" w:rsidRPr="003657D5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територіальної </w:t>
      </w:r>
      <w:r w:rsidR="002012DD" w:rsidRPr="003657D5">
        <w:rPr>
          <w:rFonts w:ascii="Times New Roman" w:hAnsi="Times New Roman" w:cs="Times New Roman"/>
          <w:sz w:val="24"/>
          <w:szCs w:val="24"/>
          <w:lang w:val="uk-UA"/>
        </w:rPr>
        <w:t>громади</w:t>
      </w:r>
      <w:r w:rsidR="00974EE9" w:rsidRPr="003657D5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7FB4FC7" w14:textId="77777777" w:rsidR="007F372A" w:rsidRPr="008E0A61" w:rsidRDefault="001932E9" w:rsidP="005F063F">
      <w:pPr>
        <w:widowControl w:val="0"/>
        <w:autoSpaceDE w:val="0"/>
        <w:autoSpaceDN w:val="0"/>
        <w:spacing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>1.</w:t>
      </w:r>
      <w:r w:rsidR="00DB7EDF" w:rsidRPr="008E0A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B7EDF" w:rsidRPr="008E0A61">
        <w:rPr>
          <w:rFonts w:ascii="Times New Roman" w:hAnsi="Times New Roman" w:cs="Times New Roman"/>
          <w:sz w:val="24"/>
          <w:szCs w:val="24"/>
          <w:lang w:val="uk-UA"/>
        </w:rPr>
        <w:t>Апарату та виконавчим органам Петрівської сільської ради, к</w:t>
      </w:r>
      <w:r w:rsidR="00DB7EDF" w:rsidRPr="008E0A61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ерівнику </w:t>
      </w:r>
      <w:r w:rsidR="00DB5905">
        <w:rPr>
          <w:rFonts w:ascii="Times New Roman" w:hAnsi="Times New Roman" w:cs="Times New Roman"/>
          <w:spacing w:val="-4"/>
          <w:sz w:val="24"/>
          <w:szCs w:val="24"/>
          <w:lang w:val="uk-UA"/>
        </w:rPr>
        <w:t>Комунального закладу</w:t>
      </w:r>
      <w:r w:rsidR="00DB7EDF" w:rsidRPr="008E0A61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Петрівської сільської ради «Центр культурних послуг», керівнику </w:t>
      </w:r>
      <w:r w:rsidR="00DB5905">
        <w:rPr>
          <w:rFonts w:ascii="Times New Roman" w:hAnsi="Times New Roman" w:cs="Times New Roman"/>
          <w:spacing w:val="-4"/>
          <w:sz w:val="24"/>
          <w:szCs w:val="24"/>
          <w:lang w:val="uk-UA"/>
        </w:rPr>
        <w:t>Комунального закладу</w:t>
      </w:r>
      <w:r w:rsidR="00DB7EDF" w:rsidRPr="008E0A61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Петрівської сільської ради «Центр надання соціальних послуг</w:t>
      </w:r>
      <w:r w:rsidR="00DB5905">
        <w:rPr>
          <w:rFonts w:ascii="Times New Roman" w:hAnsi="Times New Roman" w:cs="Times New Roman"/>
          <w:spacing w:val="-4"/>
          <w:sz w:val="24"/>
          <w:szCs w:val="24"/>
          <w:lang w:val="uk-UA"/>
        </w:rPr>
        <w:t>»</w:t>
      </w:r>
      <w:r w:rsidR="00C41FC4" w:rsidRPr="008E0A61">
        <w:rPr>
          <w:rFonts w:ascii="Times New Roman" w:hAnsi="Times New Roman" w:cs="Times New Roman"/>
          <w:spacing w:val="-4"/>
          <w:sz w:val="24"/>
          <w:szCs w:val="24"/>
          <w:lang w:val="uk-UA"/>
        </w:rPr>
        <w:t>:</w:t>
      </w:r>
    </w:p>
    <w:p w14:paraId="2F308379" w14:textId="77777777" w:rsidR="00910E1D" w:rsidRPr="008E0A61" w:rsidRDefault="00487C94" w:rsidP="005F063F">
      <w:pPr>
        <w:pStyle w:val="a5"/>
        <w:spacing w:before="0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E0A61">
        <w:rPr>
          <w:rFonts w:ascii="Times New Roman" w:hAnsi="Times New Roman"/>
          <w:color w:val="000000"/>
          <w:sz w:val="24"/>
          <w:szCs w:val="24"/>
        </w:rPr>
        <w:t>1.</w:t>
      </w:r>
      <w:r w:rsidR="001932E9" w:rsidRPr="008E0A61">
        <w:rPr>
          <w:rFonts w:ascii="Times New Roman" w:hAnsi="Times New Roman"/>
          <w:color w:val="000000"/>
          <w:sz w:val="24"/>
          <w:szCs w:val="24"/>
        </w:rPr>
        <w:t>1.</w:t>
      </w:r>
      <w:r w:rsidR="00C16694" w:rsidRPr="008E0A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0E1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 зв’язку з</w:t>
      </w:r>
      <w:r w:rsidR="009527BD" w:rsidRPr="009527B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527BD" w:rsidRPr="008E0A61">
        <w:rPr>
          <w:rFonts w:ascii="Times New Roman" w:hAnsi="Times New Roman"/>
          <w:sz w:val="24"/>
          <w:szCs w:val="24"/>
          <w:shd w:val="clear" w:color="auto" w:fill="FFFFFF"/>
        </w:rPr>
        <w:t xml:space="preserve">погіршення ситуації </w:t>
      </w:r>
      <w:r w:rsidR="009527B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із забезпеченням сталої роботи систем життєзабезпечення мешканців Петрівської громади</w:t>
      </w:r>
      <w:r w:rsidR="00DD3A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910E1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враховуючи </w:t>
      </w:r>
      <w:r w:rsidR="009527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погіршення</w:t>
      </w:r>
      <w:r w:rsidR="00910E1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погодних умов та подальший прогноз </w:t>
      </w:r>
      <w:r w:rsidR="009527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зниження</w:t>
      </w:r>
      <w:r w:rsidR="00910E1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середньодобової температури</w:t>
      </w:r>
      <w:r w:rsidR="009527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повітря</w:t>
      </w:r>
      <w:r w:rsidR="00910E1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527BD">
        <w:rPr>
          <w:rFonts w:ascii="Times New Roman" w:hAnsi="Times New Roman"/>
          <w:b/>
          <w:sz w:val="24"/>
          <w:szCs w:val="24"/>
        </w:rPr>
        <w:t>відновити</w:t>
      </w:r>
      <w:r w:rsidR="000D3714">
        <w:rPr>
          <w:rFonts w:ascii="Times New Roman" w:hAnsi="Times New Roman"/>
          <w:b/>
          <w:sz w:val="24"/>
          <w:szCs w:val="24"/>
        </w:rPr>
        <w:t xml:space="preserve"> щоденне</w:t>
      </w:r>
      <w:r w:rsidR="009527BD">
        <w:rPr>
          <w:rFonts w:ascii="Times New Roman" w:hAnsi="Times New Roman"/>
          <w:b/>
          <w:sz w:val="24"/>
          <w:szCs w:val="24"/>
        </w:rPr>
        <w:t xml:space="preserve"> функціонування </w:t>
      </w:r>
      <w:r w:rsidR="00DB5905">
        <w:rPr>
          <w:rFonts w:ascii="Times New Roman" w:hAnsi="Times New Roman"/>
          <w:sz w:val="24"/>
          <w:szCs w:val="24"/>
        </w:rPr>
        <w:t>п</w:t>
      </w:r>
      <w:r w:rsidR="00910E1D" w:rsidRPr="008E0A61">
        <w:rPr>
          <w:rFonts w:ascii="Times New Roman" w:hAnsi="Times New Roman"/>
          <w:sz w:val="24"/>
          <w:szCs w:val="24"/>
        </w:rPr>
        <w:t xml:space="preserve">унктів незламності </w:t>
      </w:r>
      <w:r w:rsidRPr="008E0A6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8E0A61">
        <w:rPr>
          <w:rFonts w:ascii="Times New Roman" w:hAnsi="Times New Roman"/>
          <w:color w:val="000000"/>
          <w:sz w:val="24"/>
          <w:szCs w:val="24"/>
        </w:rPr>
        <w:t>а</w:t>
      </w:r>
      <w:r w:rsidR="00DB5905">
        <w:rPr>
          <w:rFonts w:ascii="Times New Roman" w:hAnsi="Times New Roman"/>
          <w:color w:val="000000"/>
          <w:sz w:val="24"/>
          <w:szCs w:val="24"/>
        </w:rPr>
        <w:t xml:space="preserve"> т</w:t>
      </w:r>
      <w:r w:rsidRPr="008E0A61">
        <w:rPr>
          <w:rFonts w:ascii="Times New Roman" w:hAnsi="Times New Roman"/>
          <w:color w:val="000000"/>
          <w:sz w:val="24"/>
          <w:szCs w:val="24"/>
        </w:rPr>
        <w:t>ери</w:t>
      </w:r>
      <w:r w:rsidRPr="008E0A61">
        <w:rPr>
          <w:rFonts w:ascii="Times New Roman" w:hAnsi="Times New Roman"/>
          <w:color w:val="000000"/>
          <w:w w:val="99"/>
          <w:sz w:val="24"/>
          <w:szCs w:val="24"/>
        </w:rPr>
        <w:t>т</w:t>
      </w:r>
      <w:r w:rsidRPr="008E0A61">
        <w:rPr>
          <w:rFonts w:ascii="Times New Roman" w:hAnsi="Times New Roman"/>
          <w:color w:val="000000"/>
          <w:sz w:val="24"/>
          <w:szCs w:val="24"/>
        </w:rPr>
        <w:t>орії Петрівської сіль</w:t>
      </w:r>
      <w:r w:rsidRPr="008E0A6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8E0A61">
        <w:rPr>
          <w:rFonts w:ascii="Times New Roman" w:hAnsi="Times New Roman"/>
          <w:color w:val="000000"/>
          <w:sz w:val="24"/>
          <w:szCs w:val="24"/>
        </w:rPr>
        <w:t>ь</w:t>
      </w:r>
      <w:r w:rsidRPr="008E0A61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8E0A61">
        <w:rPr>
          <w:rFonts w:ascii="Times New Roman" w:hAnsi="Times New Roman"/>
          <w:color w:val="000000"/>
          <w:sz w:val="24"/>
          <w:szCs w:val="24"/>
        </w:rPr>
        <w:t>ої</w:t>
      </w:r>
      <w:r w:rsidRPr="008E0A6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E0A61">
        <w:rPr>
          <w:rFonts w:ascii="Times New Roman" w:hAnsi="Times New Roman"/>
          <w:color w:val="000000"/>
          <w:sz w:val="24"/>
          <w:szCs w:val="24"/>
        </w:rPr>
        <w:t>р</w:t>
      </w:r>
      <w:r w:rsidRPr="008E0A6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8E0A61">
        <w:rPr>
          <w:rFonts w:ascii="Times New Roman" w:hAnsi="Times New Roman"/>
          <w:color w:val="000000"/>
          <w:sz w:val="24"/>
          <w:szCs w:val="24"/>
        </w:rPr>
        <w:t>д</w:t>
      </w:r>
      <w:r w:rsidR="00DB5905">
        <w:rPr>
          <w:rFonts w:ascii="Times New Roman" w:hAnsi="Times New Roman"/>
          <w:color w:val="000000"/>
          <w:sz w:val="24"/>
          <w:szCs w:val="24"/>
        </w:rPr>
        <w:t>и</w:t>
      </w:r>
      <w:r w:rsidRPr="008E0A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012DD" w:rsidRPr="008E0A61">
        <w:rPr>
          <w:rFonts w:ascii="Times New Roman" w:hAnsi="Times New Roman"/>
          <w:sz w:val="24"/>
          <w:szCs w:val="24"/>
        </w:rPr>
        <w:t>за такими адресами</w:t>
      </w:r>
      <w:r w:rsidR="000D3714">
        <w:rPr>
          <w:rFonts w:ascii="Times New Roman" w:hAnsi="Times New Roman"/>
          <w:sz w:val="24"/>
          <w:szCs w:val="24"/>
        </w:rPr>
        <w:t xml:space="preserve"> з наступним графіком роботи</w:t>
      </w:r>
      <w:r w:rsidR="002012DD" w:rsidRPr="008E0A61">
        <w:rPr>
          <w:rFonts w:ascii="Times New Roman" w:hAnsi="Times New Roman"/>
          <w:sz w:val="24"/>
          <w:szCs w:val="24"/>
        </w:rPr>
        <w:t>:</w:t>
      </w:r>
      <w:r w:rsidR="002012DD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3308E4C" w14:textId="029286F4" w:rsidR="00A1080A" w:rsidRPr="008E0A61" w:rsidRDefault="00A1080A" w:rsidP="00ED36AC">
      <w:pPr>
        <w:pStyle w:val="a5"/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с. Нові Петрівці, вул. Свято-Покровська 220 (</w:t>
      </w:r>
      <w:proofErr w:type="spellStart"/>
      <w:r w:rsidR="00DB5905" w:rsidRPr="00DB59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Новопетрівський</w:t>
      </w:r>
      <w:proofErr w:type="spellEnd"/>
      <w:r w:rsidR="00DB5905" w:rsidRPr="00DB59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будинок культури</w:t>
      </w:r>
      <w:r w:rsidR="00DB5905" w:rsidRPr="00DB5905">
        <w:rPr>
          <w:rFonts w:ascii="Times New Roman" w:hAnsi="Times New Roman"/>
          <w:spacing w:val="-4"/>
          <w:sz w:val="24"/>
          <w:szCs w:val="24"/>
          <w:lang w:eastAsia="en-US"/>
        </w:rPr>
        <w:t xml:space="preserve"> КЗ Петрівської с/р «ЦКП»</w:t>
      </w:r>
      <w:r w:rsidRPr="008E0A61">
        <w:rPr>
          <w:rFonts w:ascii="Times New Roman" w:hAnsi="Times New Roman"/>
          <w:spacing w:val="-4"/>
          <w:sz w:val="24"/>
          <w:szCs w:val="24"/>
          <w:lang w:eastAsia="en-US"/>
        </w:rPr>
        <w:t>)</w:t>
      </w:r>
      <w:r w:rsidR="00AB6FB8">
        <w:rPr>
          <w:rFonts w:ascii="Times New Roman" w:hAnsi="Times New Roman"/>
          <w:spacing w:val="-4"/>
          <w:sz w:val="24"/>
          <w:szCs w:val="24"/>
          <w:lang w:eastAsia="en-US"/>
        </w:rPr>
        <w:t>.</w:t>
      </w:r>
      <w:r w:rsidR="000D3714">
        <w:rPr>
          <w:rFonts w:ascii="Times New Roman" w:hAnsi="Times New Roman"/>
          <w:spacing w:val="-4"/>
          <w:sz w:val="24"/>
          <w:szCs w:val="24"/>
          <w:lang w:eastAsia="en-US"/>
        </w:rPr>
        <w:t xml:space="preserve"> 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Час роботи: з 9:00 до 20:00</w:t>
      </w: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; </w:t>
      </w:r>
    </w:p>
    <w:p w14:paraId="28CFF58B" w14:textId="00D307CE" w:rsidR="00A1080A" w:rsidRPr="005F063F" w:rsidRDefault="00A1080A" w:rsidP="00ED36AC">
      <w:pPr>
        <w:pStyle w:val="a5"/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с. Нові Петрівці, вул. Ново-Київська, 121 (К</w:t>
      </w:r>
      <w:r w:rsidR="00DB59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 </w:t>
      </w: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Петрівської сільської ради "</w:t>
      </w:r>
      <w:r w:rsidR="00AB6F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Центр надання соціальних послуг</w:t>
      </w: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")</w:t>
      </w:r>
      <w:r w:rsidR="00AB6F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Час роботи: з </w:t>
      </w:r>
      <w:r w:rsid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:00 до 20:00</w:t>
      </w: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; </w:t>
      </w:r>
    </w:p>
    <w:p w14:paraId="4D0B99C1" w14:textId="3ADF21F5" w:rsidR="005F063F" w:rsidRPr="008E0A61" w:rsidRDefault="005F063F" w:rsidP="00ED36AC">
      <w:pPr>
        <w:pStyle w:val="a5"/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с. Старі Петрівці, вул. Князя Святослава, 13 </w:t>
      </w: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(адмінбудівля Петрівської сільської ради)</w:t>
      </w:r>
      <w:r w:rsidR="00AB6F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Час роботи: з </w:t>
      </w:r>
      <w:r w:rsid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:00 до </w:t>
      </w:r>
      <w:r w:rsid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17</w:t>
      </w:r>
      <w:r w:rsidR="000D3714"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:00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14:paraId="51166D29" w14:textId="6B64515F" w:rsidR="000D3714" w:rsidRPr="000D3714" w:rsidRDefault="00A1080A" w:rsidP="00ED36AC">
      <w:pPr>
        <w:pStyle w:val="a5"/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с. Лютіж, вул. Вітряного, 1 (адмінбудівля Петрівської сільської ради)</w:t>
      </w:r>
      <w:r w:rsidR="00AB6F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646694E2" w14:textId="77777777" w:rsidR="00A1080A" w:rsidRDefault="000D3714" w:rsidP="000D3714">
      <w:pPr>
        <w:pStyle w:val="a5"/>
        <w:tabs>
          <w:tab w:val="left" w:pos="1134"/>
        </w:tabs>
        <w:ind w:firstLine="0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Час роботи: з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</w:t>
      </w:r>
      <w:r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:00 до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17</w:t>
      </w:r>
      <w:r w:rsidRPr="000D37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:00</w:t>
      </w:r>
      <w:r w:rsidR="00A1080A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4E6A9DE2" w14:textId="77777777" w:rsidR="00575D3F" w:rsidRPr="00575D3F" w:rsidRDefault="00575D3F" w:rsidP="00575D3F">
      <w:pPr>
        <w:widowControl w:val="0"/>
        <w:spacing w:line="240" w:lineRule="auto"/>
        <w:ind w:right="6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D3F">
        <w:rPr>
          <w:rFonts w:ascii="Times New Roman" w:hAnsi="Times New Roman" w:cs="Times New Roman"/>
          <w:sz w:val="24"/>
          <w:szCs w:val="24"/>
          <w:lang w:val="uk-UA"/>
        </w:rPr>
        <w:t>В разі необхідності бути готовими перевести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зазначені пункти незламності у </w:t>
      </w:r>
      <w:r w:rsidRPr="00575D3F">
        <w:rPr>
          <w:rFonts w:ascii="Times New Roman" w:hAnsi="Times New Roman" w:cs="Times New Roman"/>
          <w:sz w:val="24"/>
          <w:szCs w:val="24"/>
          <w:lang w:val="uk-UA"/>
        </w:rPr>
        <w:t>цілодобовий режим.</w:t>
      </w:r>
    </w:p>
    <w:p w14:paraId="6B37C3A3" w14:textId="77777777" w:rsidR="007B4065" w:rsidRDefault="001932E9" w:rsidP="005F063F">
      <w:pPr>
        <w:widowControl w:val="0"/>
        <w:spacing w:line="24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>1.</w:t>
      </w:r>
      <w:r w:rsidR="00487C94"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2. 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Перевести </w:t>
      </w:r>
      <w:r w:rsidR="00DB5905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ункти незламності 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Петрівської громади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 в режим </w:t>
      </w:r>
      <w:r w:rsidR="009527BD">
        <w:rPr>
          <w:rFonts w:ascii="Times New Roman" w:hAnsi="Times New Roman" w:cs="Times New Roman"/>
          <w:sz w:val="24"/>
          <w:szCs w:val="24"/>
          <w:lang w:val="uk-UA"/>
        </w:rPr>
        <w:t>функціонування</w:t>
      </w:r>
      <w:r w:rsidR="00DD3AF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527B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разі </w:t>
      </w:r>
      <w:r w:rsidR="00DD3AF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відновлення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4274A2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сталої роботи систем життєзабезпечення мешканців Петрівської громади,</w:t>
      </w:r>
      <w:r w:rsidR="00C16694" w:rsidRPr="008E0A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DD3AF3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перевести </w:t>
      </w:r>
      <w:r w:rsidR="00DB5905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пункти незламності</w:t>
      </w:r>
      <w:r w:rsidR="00DD3AF3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DD3AF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 режим </w:t>
      </w:r>
      <w:r w:rsidR="002012DD" w:rsidRPr="008E0A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D3AF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готовності</w:t>
      </w:r>
      <w:r w:rsidR="00487C94"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 w:rsidR="007B4065" w:rsidRPr="007B40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5592A91" w14:textId="77777777" w:rsidR="00487C94" w:rsidRPr="007B4065" w:rsidRDefault="007B4065" w:rsidP="005F063F">
      <w:pPr>
        <w:widowControl w:val="0"/>
        <w:spacing w:line="240" w:lineRule="auto"/>
        <w:ind w:right="-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1.3.</w:t>
      </w:r>
      <w:r w:rsidR="00DB59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B4065">
        <w:rPr>
          <w:rFonts w:ascii="Times New Roman" w:hAnsi="Times New Roman" w:cs="Times New Roman"/>
          <w:sz w:val="24"/>
          <w:szCs w:val="24"/>
          <w:lang w:val="uk-UA"/>
        </w:rPr>
        <w:t>Забезпечити всі пункти незламності матеріально-технічними засобами, відповідно до вимог постанови Кабінету Міністрів України від 17 грудня 2022р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B5905">
        <w:rPr>
          <w:rFonts w:ascii="Times New Roman" w:hAnsi="Times New Roman" w:cs="Times New Roman"/>
          <w:sz w:val="24"/>
          <w:szCs w:val="24"/>
          <w:lang w:val="uk-UA"/>
        </w:rPr>
        <w:t>№1401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4065">
        <w:rPr>
          <w:rFonts w:ascii="Times New Roman" w:hAnsi="Times New Roman" w:cs="Times New Roman"/>
          <w:sz w:val="24"/>
          <w:szCs w:val="24"/>
          <w:lang w:val="uk-UA"/>
        </w:rPr>
        <w:t>«Питання організації та функціонування пунктів незламності».</w:t>
      </w:r>
    </w:p>
    <w:p w14:paraId="58C2DB4F" w14:textId="77777777" w:rsidR="00487C94" w:rsidRPr="008E0A61" w:rsidRDefault="001932E9" w:rsidP="005F063F">
      <w:pPr>
        <w:widowControl w:val="0"/>
        <w:spacing w:line="240" w:lineRule="auto"/>
        <w:ind w:right="-6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>1.</w:t>
      </w:r>
      <w:r w:rsidR="007B4065">
        <w:rPr>
          <w:rFonts w:ascii="Times New Roman" w:hAnsi="Times New Roman" w:cs="Times New Roman"/>
          <w:color w:val="000000"/>
          <w:sz w:val="24"/>
          <w:szCs w:val="24"/>
          <w:lang w:val="uk-UA"/>
        </w:rPr>
        <w:t>4.</w:t>
      </w:r>
      <w:r w:rsidR="00487C94"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Розмістити інформаційні матеріали про </w:t>
      </w:r>
      <w:r w:rsidR="00DD3AF3">
        <w:rPr>
          <w:rFonts w:ascii="Times New Roman" w:hAnsi="Times New Roman" w:cs="Times New Roman"/>
          <w:sz w:val="24"/>
          <w:szCs w:val="24"/>
          <w:lang w:val="uk-UA"/>
        </w:rPr>
        <w:t>функціонування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B5905">
        <w:rPr>
          <w:rFonts w:ascii="Times New Roman" w:hAnsi="Times New Roman"/>
          <w:sz w:val="24"/>
          <w:szCs w:val="24"/>
          <w:lang w:val="uk-UA"/>
        </w:rPr>
        <w:t>пунктів незламності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 xml:space="preserve">, на сайтах відповідних суб’єктів, передбачених пунктом 4 Порядку організації та функціонування </w:t>
      </w:r>
      <w:r w:rsidR="00DB5905">
        <w:rPr>
          <w:rFonts w:ascii="Times New Roman" w:hAnsi="Times New Roman"/>
          <w:sz w:val="24"/>
          <w:szCs w:val="24"/>
          <w:lang w:val="uk-UA"/>
        </w:rPr>
        <w:t>пунктів незламності</w:t>
      </w:r>
      <w:r w:rsidR="002012DD" w:rsidRPr="008E0A61">
        <w:rPr>
          <w:rFonts w:ascii="Times New Roman" w:hAnsi="Times New Roman" w:cs="Times New Roman"/>
          <w:sz w:val="24"/>
          <w:szCs w:val="24"/>
          <w:lang w:val="uk-UA"/>
        </w:rPr>
        <w:t>, у соціальних мережах та месенджерах, засобах масової інформації, дошках оголошень, місцях скупчення людей (у магазинах, на зупинках тощо).</w:t>
      </w:r>
    </w:p>
    <w:p w14:paraId="46644F59" w14:textId="77777777" w:rsidR="00487C94" w:rsidRPr="005F063F" w:rsidRDefault="001932E9" w:rsidP="005F063F">
      <w:pPr>
        <w:widowControl w:val="0"/>
        <w:spacing w:line="240" w:lineRule="auto"/>
        <w:ind w:right="-6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E0A61">
        <w:rPr>
          <w:rFonts w:ascii="Times New Roman" w:hAnsi="Times New Roman" w:cs="Times New Roman"/>
          <w:color w:val="000000"/>
          <w:sz w:val="24"/>
          <w:szCs w:val="24"/>
          <w:lang w:val="uk-UA"/>
        </w:rPr>
        <w:t>2</w:t>
      </w:r>
      <w:r w:rsidR="00487C94" w:rsidRPr="008E0A6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87C94" w:rsidRPr="005F063F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цього </w:t>
      </w:r>
      <w:r w:rsidR="007F372A" w:rsidRPr="005F063F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 </w:t>
      </w:r>
      <w:r w:rsidR="00487C94" w:rsidRPr="005F063F">
        <w:rPr>
          <w:rFonts w:ascii="Times New Roman" w:hAnsi="Times New Roman" w:cs="Times New Roman"/>
          <w:sz w:val="24"/>
          <w:szCs w:val="24"/>
          <w:lang w:val="uk-UA"/>
        </w:rPr>
        <w:t>покласти на</w:t>
      </w:r>
      <w:r w:rsidR="008E0A61" w:rsidRPr="005F063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6DE0">
        <w:rPr>
          <w:rFonts w:ascii="Times New Roman" w:hAnsi="Times New Roman" w:cs="Times New Roman"/>
          <w:sz w:val="24"/>
          <w:szCs w:val="24"/>
          <w:lang w:val="uk-UA"/>
        </w:rPr>
        <w:t>Кристину БАСОК</w:t>
      </w:r>
      <w:r w:rsidR="00C41FC4" w:rsidRPr="005F063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87C94" w:rsidRPr="005F063F">
        <w:rPr>
          <w:rFonts w:ascii="Times New Roman" w:hAnsi="Times New Roman" w:cs="Times New Roman"/>
          <w:sz w:val="24"/>
          <w:szCs w:val="24"/>
          <w:lang w:val="uk-UA"/>
        </w:rPr>
        <w:t>заступника сільського голови з питань діяльності виконавчих органів ради</w:t>
      </w:r>
      <w:r w:rsidR="007B4065" w:rsidRPr="005F063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87C94" w:rsidRPr="005F063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144E785" w14:textId="77777777" w:rsidR="00487C94" w:rsidRDefault="00487C94" w:rsidP="00330AEE">
      <w:pPr>
        <w:spacing w:after="72" w:line="240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14:paraId="1B729928" w14:textId="77777777" w:rsidR="000D3714" w:rsidRPr="000D3714" w:rsidRDefault="000D3714" w:rsidP="00330AEE">
      <w:pPr>
        <w:spacing w:after="72" w:line="240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14:paraId="166A6415" w14:textId="77777777" w:rsidR="00487C94" w:rsidRPr="008E0A61" w:rsidRDefault="00ED36AC" w:rsidP="008E0A61">
      <w:pPr>
        <w:widowControl w:val="0"/>
        <w:tabs>
          <w:tab w:val="left" w:pos="8090"/>
        </w:tabs>
        <w:spacing w:line="240" w:lineRule="auto"/>
        <w:ind w:right="-20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</w:t>
      </w:r>
      <w:r w:rsidR="00D135F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</w:t>
      </w:r>
      <w:r w:rsidR="000D3714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ільський голова                                                                                     Радіон СТАРЕНЬКИЙ</w:t>
      </w:r>
      <w:r w:rsidR="00DB7EDF" w:rsidRPr="008E0A6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</w:p>
    <w:sectPr w:rsidR="00487C94" w:rsidRPr="008E0A61" w:rsidSect="00575D3F">
      <w:pgSz w:w="11901" w:h="16840"/>
      <w:pgMar w:top="567" w:right="721" w:bottom="0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C59"/>
    <w:multiLevelType w:val="hybridMultilevel"/>
    <w:tmpl w:val="5D2608D6"/>
    <w:lvl w:ilvl="0" w:tplc="A48063D4">
      <w:start w:val="4596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BEB6C39"/>
    <w:multiLevelType w:val="hybridMultilevel"/>
    <w:tmpl w:val="252C4D4E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678193353">
    <w:abstractNumId w:val="1"/>
  </w:num>
  <w:num w:numId="2" w16cid:durableId="34999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740"/>
    <w:rsid w:val="00093069"/>
    <w:rsid w:val="000D3714"/>
    <w:rsid w:val="000E16A2"/>
    <w:rsid w:val="000E53EE"/>
    <w:rsid w:val="001259CD"/>
    <w:rsid w:val="001407DF"/>
    <w:rsid w:val="00147696"/>
    <w:rsid w:val="001747AE"/>
    <w:rsid w:val="001932E9"/>
    <w:rsid w:val="001E3BD2"/>
    <w:rsid w:val="001E6F1A"/>
    <w:rsid w:val="002012DD"/>
    <w:rsid w:val="00215195"/>
    <w:rsid w:val="002402BF"/>
    <w:rsid w:val="00273A89"/>
    <w:rsid w:val="002E4A53"/>
    <w:rsid w:val="00301ACD"/>
    <w:rsid w:val="003040E6"/>
    <w:rsid w:val="00330AEE"/>
    <w:rsid w:val="003657D5"/>
    <w:rsid w:val="00383A10"/>
    <w:rsid w:val="003A7B78"/>
    <w:rsid w:val="003E332E"/>
    <w:rsid w:val="004274A2"/>
    <w:rsid w:val="004440F9"/>
    <w:rsid w:val="00456DE0"/>
    <w:rsid w:val="00460704"/>
    <w:rsid w:val="0048232A"/>
    <w:rsid w:val="00487C94"/>
    <w:rsid w:val="00491D78"/>
    <w:rsid w:val="0053599A"/>
    <w:rsid w:val="005653FE"/>
    <w:rsid w:val="00571A75"/>
    <w:rsid w:val="00575D3F"/>
    <w:rsid w:val="00586DC3"/>
    <w:rsid w:val="00596B01"/>
    <w:rsid w:val="00597E6F"/>
    <w:rsid w:val="005B518E"/>
    <w:rsid w:val="005C2F53"/>
    <w:rsid w:val="005E2448"/>
    <w:rsid w:val="005F063F"/>
    <w:rsid w:val="006154FC"/>
    <w:rsid w:val="0063260D"/>
    <w:rsid w:val="00690C8B"/>
    <w:rsid w:val="006C1D10"/>
    <w:rsid w:val="00763148"/>
    <w:rsid w:val="00781331"/>
    <w:rsid w:val="007B4065"/>
    <w:rsid w:val="007C7901"/>
    <w:rsid w:val="007F372A"/>
    <w:rsid w:val="00807611"/>
    <w:rsid w:val="00833AD8"/>
    <w:rsid w:val="00891F88"/>
    <w:rsid w:val="008E0A61"/>
    <w:rsid w:val="008E20D1"/>
    <w:rsid w:val="00910E1D"/>
    <w:rsid w:val="009201C5"/>
    <w:rsid w:val="009527BD"/>
    <w:rsid w:val="00954CF8"/>
    <w:rsid w:val="00974EE9"/>
    <w:rsid w:val="00994199"/>
    <w:rsid w:val="00A1080A"/>
    <w:rsid w:val="00A34D80"/>
    <w:rsid w:val="00AB6FB8"/>
    <w:rsid w:val="00AD68D4"/>
    <w:rsid w:val="00B06711"/>
    <w:rsid w:val="00B2298A"/>
    <w:rsid w:val="00BB776B"/>
    <w:rsid w:val="00BF673D"/>
    <w:rsid w:val="00C10B3A"/>
    <w:rsid w:val="00C16694"/>
    <w:rsid w:val="00C41FC4"/>
    <w:rsid w:val="00CC374F"/>
    <w:rsid w:val="00CE4A87"/>
    <w:rsid w:val="00D010D1"/>
    <w:rsid w:val="00D06728"/>
    <w:rsid w:val="00D135F1"/>
    <w:rsid w:val="00D27668"/>
    <w:rsid w:val="00D46987"/>
    <w:rsid w:val="00D96E90"/>
    <w:rsid w:val="00DB5905"/>
    <w:rsid w:val="00DB5D5F"/>
    <w:rsid w:val="00DB7EDF"/>
    <w:rsid w:val="00DD3AF3"/>
    <w:rsid w:val="00E3399B"/>
    <w:rsid w:val="00E5431A"/>
    <w:rsid w:val="00E62BF4"/>
    <w:rsid w:val="00E70A2E"/>
    <w:rsid w:val="00ED1E6C"/>
    <w:rsid w:val="00ED36AC"/>
    <w:rsid w:val="00EF3740"/>
    <w:rsid w:val="00F01861"/>
    <w:rsid w:val="00F7053A"/>
    <w:rsid w:val="00F71774"/>
    <w:rsid w:val="00FA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3E91A2"/>
  <w15:docId w15:val="{77AFF6CC-3B7B-43AC-99F6-B6CC5F5A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C8B"/>
    <w:pPr>
      <w:spacing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276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99"/>
    <w:locked/>
    <w:rsid w:val="005653FE"/>
    <w:pPr>
      <w:spacing w:line="259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ий текст"/>
    <w:basedOn w:val="a"/>
    <w:rsid w:val="00E339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val="uk-UA"/>
    </w:rPr>
  </w:style>
  <w:style w:type="paragraph" w:styleId="a6">
    <w:name w:val="Body Text"/>
    <w:basedOn w:val="a"/>
    <w:link w:val="a7"/>
    <w:uiPriority w:val="99"/>
    <w:rsid w:val="00597E6F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7"/>
      <w:szCs w:val="27"/>
      <w:lang w:val="uk-UA" w:eastAsia="uk-UA"/>
    </w:rPr>
  </w:style>
  <w:style w:type="character" w:customStyle="1" w:styleId="a7">
    <w:name w:val="Основной текст Знак"/>
    <w:link w:val="a6"/>
    <w:uiPriority w:val="99"/>
    <w:semiHidden/>
    <w:locked/>
    <w:rsid w:val="00597E6F"/>
    <w:rPr>
      <w:rFonts w:eastAsia="Times New Roman" w:cs="Times New Roman"/>
      <w:sz w:val="27"/>
      <w:szCs w:val="27"/>
      <w:lang w:val="uk-UA" w:eastAsia="uk-UA" w:bidi="ar-SA"/>
    </w:rPr>
  </w:style>
  <w:style w:type="paragraph" w:customStyle="1" w:styleId="TableParagraph">
    <w:name w:val="Table Paragraph"/>
    <w:basedOn w:val="a"/>
    <w:uiPriority w:val="99"/>
    <w:rsid w:val="00597E6F"/>
    <w:pPr>
      <w:widowControl w:val="0"/>
      <w:autoSpaceDE w:val="0"/>
      <w:autoSpaceDN w:val="0"/>
      <w:spacing w:before="74" w:line="240" w:lineRule="auto"/>
      <w:ind w:left="102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0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2026-01-09T09:18:00Z</cp:lastPrinted>
  <dcterms:created xsi:type="dcterms:W3CDTF">2026-01-09T08:53:00Z</dcterms:created>
  <dcterms:modified xsi:type="dcterms:W3CDTF">2026-01-09T11:18:00Z</dcterms:modified>
</cp:coreProperties>
</file>